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578D" w14:textId="4AE90269" w:rsidR="008E3A57" w:rsidRPr="002675E7" w:rsidRDefault="00441182" w:rsidP="008E3A57">
      <w:pPr>
        <w:jc w:val="center"/>
        <w:rPr>
          <w:rFonts w:ascii="Arial" w:hAnsi="Arial" w:cs="Arial"/>
          <w:b/>
          <w:sz w:val="28"/>
          <w:szCs w:val="28"/>
        </w:rPr>
      </w:pPr>
      <w:r w:rsidRPr="002675E7">
        <w:rPr>
          <w:rFonts w:ascii="Arial" w:hAnsi="Arial" w:cs="Arial"/>
          <w:b/>
          <w:sz w:val="28"/>
          <w:szCs w:val="28"/>
        </w:rPr>
        <w:t>JOB DESCRIPTION</w:t>
      </w:r>
    </w:p>
    <w:p w14:paraId="680E5DFE" w14:textId="77777777" w:rsidR="005C2E99" w:rsidRPr="002675E7" w:rsidRDefault="005C2E99" w:rsidP="008E3A57">
      <w:pPr>
        <w:jc w:val="center"/>
        <w:rPr>
          <w:rFonts w:ascii="Arial" w:hAnsi="Arial" w:cs="Arial"/>
          <w:b/>
          <w:sz w:val="28"/>
          <w:szCs w:val="28"/>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6134"/>
      </w:tblGrid>
      <w:tr w:rsidR="0062634B" w:rsidRPr="0062634B" w14:paraId="6042ED44" w14:textId="77777777" w:rsidTr="0062634B">
        <w:trPr>
          <w:trHeight w:val="340"/>
        </w:trPr>
        <w:tc>
          <w:tcPr>
            <w:tcW w:w="3975" w:type="dxa"/>
            <w:shd w:val="clear" w:color="auto" w:fill="2BBAA7"/>
            <w:vAlign w:val="center"/>
          </w:tcPr>
          <w:p w14:paraId="0059A80B" w14:textId="7153F0CE" w:rsidR="005C2E99" w:rsidRPr="0062634B" w:rsidRDefault="005C2E99" w:rsidP="004B76B2">
            <w:pPr>
              <w:rPr>
                <w:rFonts w:ascii="Arial" w:hAnsi="Arial" w:cs="Arial"/>
                <w:b/>
                <w:bCs/>
                <w:sz w:val="22"/>
                <w:szCs w:val="22"/>
              </w:rPr>
            </w:pPr>
            <w:r w:rsidRPr="0062634B">
              <w:rPr>
                <w:rFonts w:ascii="Arial" w:hAnsi="Arial" w:cs="Arial"/>
                <w:b/>
                <w:sz w:val="22"/>
                <w:szCs w:val="22"/>
              </w:rPr>
              <w:t>1.</w:t>
            </w:r>
            <w:r w:rsidRPr="0062634B">
              <w:rPr>
                <w:rFonts w:ascii="Arial" w:hAnsi="Arial" w:cs="Arial"/>
                <w:sz w:val="22"/>
                <w:szCs w:val="22"/>
              </w:rPr>
              <w:tab/>
            </w:r>
            <w:r w:rsidRPr="0062634B">
              <w:rPr>
                <w:rFonts w:ascii="Arial" w:hAnsi="Arial" w:cs="Arial"/>
                <w:b/>
                <w:bCs/>
                <w:sz w:val="22"/>
                <w:szCs w:val="22"/>
              </w:rPr>
              <w:t>JOB DETAILS</w:t>
            </w:r>
          </w:p>
        </w:tc>
        <w:tc>
          <w:tcPr>
            <w:tcW w:w="6134" w:type="dxa"/>
            <w:shd w:val="clear" w:color="auto" w:fill="2BBAA7"/>
            <w:vAlign w:val="center"/>
          </w:tcPr>
          <w:p w14:paraId="0A90636C" w14:textId="77777777" w:rsidR="005C2E99" w:rsidRPr="0062634B" w:rsidRDefault="005C2E99" w:rsidP="004B76B2">
            <w:pPr>
              <w:rPr>
                <w:rFonts w:ascii="Arial" w:hAnsi="Arial" w:cs="Arial"/>
                <w:b/>
                <w:bCs/>
                <w:sz w:val="22"/>
                <w:szCs w:val="22"/>
              </w:rPr>
            </w:pPr>
          </w:p>
        </w:tc>
      </w:tr>
      <w:tr w:rsidR="0062634B" w:rsidRPr="0062634B" w14:paraId="6E66FAE5" w14:textId="77777777" w:rsidTr="0062634B">
        <w:trPr>
          <w:trHeight w:val="340"/>
        </w:trPr>
        <w:tc>
          <w:tcPr>
            <w:tcW w:w="3975" w:type="dxa"/>
            <w:tcBorders>
              <w:bottom w:val="single" w:sz="4" w:space="0" w:color="FFFFFF" w:themeColor="background1"/>
              <w:right w:val="single" w:sz="4" w:space="0" w:color="FFFFFF" w:themeColor="background1"/>
            </w:tcBorders>
            <w:shd w:val="clear" w:color="auto" w:fill="F2FCFB"/>
            <w:vAlign w:val="center"/>
          </w:tcPr>
          <w:p w14:paraId="0295396A" w14:textId="1A32D91F" w:rsidR="005C2E99" w:rsidRPr="0062634B" w:rsidRDefault="004B76B2" w:rsidP="004B76B2">
            <w:pPr>
              <w:rPr>
                <w:rFonts w:ascii="Arial" w:hAnsi="Arial" w:cs="Arial"/>
                <w:b/>
                <w:bCs/>
                <w:sz w:val="22"/>
                <w:szCs w:val="22"/>
              </w:rPr>
            </w:pPr>
            <w:r w:rsidRPr="0062634B">
              <w:rPr>
                <w:rFonts w:ascii="Arial" w:hAnsi="Arial" w:cs="Arial"/>
                <w:sz w:val="22"/>
                <w:szCs w:val="22"/>
              </w:rPr>
              <w:tab/>
            </w:r>
            <w:r w:rsidR="005C2E99" w:rsidRPr="0062634B">
              <w:rPr>
                <w:rFonts w:ascii="Arial" w:hAnsi="Arial" w:cs="Arial"/>
                <w:b/>
                <w:bCs/>
                <w:sz w:val="22"/>
                <w:szCs w:val="22"/>
              </w:rPr>
              <w:t>Job Title:</w:t>
            </w:r>
          </w:p>
        </w:tc>
        <w:tc>
          <w:tcPr>
            <w:tcW w:w="6134" w:type="dxa"/>
            <w:tcBorders>
              <w:left w:val="single" w:sz="4" w:space="0" w:color="FFFFFF" w:themeColor="background1"/>
              <w:bottom w:val="single" w:sz="4" w:space="0" w:color="FFFFFF" w:themeColor="background1"/>
            </w:tcBorders>
            <w:shd w:val="clear" w:color="auto" w:fill="F2FCFB"/>
            <w:vAlign w:val="center"/>
          </w:tcPr>
          <w:p w14:paraId="31C85B65" w14:textId="1996A620" w:rsidR="005C2E99" w:rsidRPr="0062634B" w:rsidRDefault="00611DA7" w:rsidP="004B76B2">
            <w:pPr>
              <w:rPr>
                <w:rFonts w:ascii="Arial" w:hAnsi="Arial" w:cs="Arial"/>
                <w:sz w:val="22"/>
                <w:szCs w:val="22"/>
              </w:rPr>
            </w:pPr>
            <w:r w:rsidRPr="0062634B">
              <w:rPr>
                <w:rFonts w:ascii="Arial" w:hAnsi="Arial" w:cs="Arial"/>
                <w:sz w:val="22"/>
                <w:szCs w:val="22"/>
              </w:rPr>
              <w:t>Housing Officer</w:t>
            </w:r>
          </w:p>
        </w:tc>
      </w:tr>
      <w:tr w:rsidR="0062634B" w:rsidRPr="0062634B" w14:paraId="4291049F" w14:textId="77777777" w:rsidTr="0062634B">
        <w:trPr>
          <w:trHeight w:val="340"/>
        </w:trPr>
        <w:tc>
          <w:tcPr>
            <w:tcW w:w="3975"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7FB425CA" w14:textId="2BC04B90" w:rsidR="005C2E99" w:rsidRPr="0062634B" w:rsidRDefault="004B76B2" w:rsidP="004B76B2">
            <w:pPr>
              <w:rPr>
                <w:rFonts w:ascii="Arial" w:hAnsi="Arial" w:cs="Arial"/>
                <w:b/>
                <w:bCs/>
                <w:sz w:val="22"/>
                <w:szCs w:val="22"/>
              </w:rPr>
            </w:pPr>
            <w:r w:rsidRPr="0062634B">
              <w:rPr>
                <w:rFonts w:ascii="Arial" w:hAnsi="Arial" w:cs="Arial"/>
                <w:sz w:val="22"/>
                <w:szCs w:val="22"/>
              </w:rPr>
              <w:tab/>
            </w:r>
            <w:r w:rsidR="005C2E99" w:rsidRPr="0062634B">
              <w:rPr>
                <w:rFonts w:ascii="Arial" w:hAnsi="Arial" w:cs="Arial"/>
                <w:b/>
                <w:bCs/>
                <w:sz w:val="22"/>
                <w:szCs w:val="22"/>
              </w:rPr>
              <w:t>Location:</w:t>
            </w:r>
          </w:p>
        </w:tc>
        <w:tc>
          <w:tcPr>
            <w:tcW w:w="6134"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3D1AA74D" w14:textId="349A6247" w:rsidR="005C2E99" w:rsidRPr="0062634B" w:rsidRDefault="0005446B" w:rsidP="004B76B2">
            <w:pPr>
              <w:rPr>
                <w:rFonts w:ascii="Arial" w:hAnsi="Arial" w:cs="Arial"/>
                <w:sz w:val="22"/>
                <w:szCs w:val="22"/>
              </w:rPr>
            </w:pPr>
            <w:r>
              <w:rPr>
                <w:rFonts w:ascii="Arial" w:hAnsi="Arial" w:cs="Arial"/>
                <w:sz w:val="22"/>
                <w:szCs w:val="22"/>
              </w:rPr>
              <w:t>Area Office</w:t>
            </w:r>
          </w:p>
        </w:tc>
      </w:tr>
      <w:tr w:rsidR="0062634B" w:rsidRPr="0062634B" w14:paraId="2B7A6A17" w14:textId="77777777" w:rsidTr="0062634B">
        <w:trPr>
          <w:trHeight w:val="340"/>
        </w:trPr>
        <w:tc>
          <w:tcPr>
            <w:tcW w:w="3975"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506B24D2" w14:textId="0B1FA0DE" w:rsidR="005C2E99" w:rsidRPr="0062634B" w:rsidRDefault="004B76B2" w:rsidP="004B76B2">
            <w:pPr>
              <w:rPr>
                <w:rFonts w:ascii="Arial" w:hAnsi="Arial" w:cs="Arial"/>
                <w:b/>
                <w:bCs/>
                <w:sz w:val="22"/>
                <w:szCs w:val="22"/>
              </w:rPr>
            </w:pPr>
            <w:r w:rsidRPr="0062634B">
              <w:rPr>
                <w:rFonts w:ascii="Arial" w:hAnsi="Arial" w:cs="Arial"/>
                <w:sz w:val="22"/>
                <w:szCs w:val="22"/>
              </w:rPr>
              <w:tab/>
            </w:r>
            <w:r w:rsidR="005C2E99" w:rsidRPr="0062634B">
              <w:rPr>
                <w:rFonts w:ascii="Arial" w:hAnsi="Arial" w:cs="Arial"/>
                <w:b/>
                <w:bCs/>
                <w:sz w:val="22"/>
                <w:szCs w:val="22"/>
              </w:rPr>
              <w:t>Team/Directorate:</w:t>
            </w:r>
          </w:p>
        </w:tc>
        <w:tc>
          <w:tcPr>
            <w:tcW w:w="6134"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39707D0F" w14:textId="7EB86141" w:rsidR="005C2E99" w:rsidRPr="0062634B" w:rsidRDefault="00611DA7" w:rsidP="004B76B2">
            <w:pPr>
              <w:rPr>
                <w:rFonts w:ascii="Arial" w:hAnsi="Arial" w:cs="Arial"/>
                <w:sz w:val="22"/>
                <w:szCs w:val="22"/>
              </w:rPr>
            </w:pPr>
            <w:r w:rsidRPr="0062634B">
              <w:rPr>
                <w:rFonts w:ascii="Arial" w:hAnsi="Arial" w:cs="Arial"/>
                <w:sz w:val="22"/>
                <w:szCs w:val="22"/>
              </w:rPr>
              <w:t xml:space="preserve">Customer Services </w:t>
            </w:r>
          </w:p>
        </w:tc>
      </w:tr>
      <w:tr w:rsidR="0062634B" w:rsidRPr="0062634B" w14:paraId="1710658E" w14:textId="77777777" w:rsidTr="0062634B">
        <w:trPr>
          <w:trHeight w:val="340"/>
        </w:trPr>
        <w:tc>
          <w:tcPr>
            <w:tcW w:w="3975"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1244AC54" w14:textId="576B180C" w:rsidR="005C2E99" w:rsidRPr="0062634B" w:rsidRDefault="004B76B2" w:rsidP="004B76B2">
            <w:pPr>
              <w:rPr>
                <w:rFonts w:ascii="Arial" w:hAnsi="Arial" w:cs="Arial"/>
                <w:b/>
                <w:bCs/>
                <w:sz w:val="22"/>
                <w:szCs w:val="22"/>
              </w:rPr>
            </w:pPr>
            <w:r w:rsidRPr="0062634B">
              <w:rPr>
                <w:rFonts w:ascii="Arial" w:hAnsi="Arial" w:cs="Arial"/>
                <w:sz w:val="22"/>
                <w:szCs w:val="22"/>
              </w:rPr>
              <w:tab/>
            </w:r>
            <w:r w:rsidR="005C2E99" w:rsidRPr="0062634B">
              <w:rPr>
                <w:rFonts w:ascii="Arial" w:hAnsi="Arial" w:cs="Arial"/>
                <w:b/>
                <w:bCs/>
                <w:sz w:val="22"/>
                <w:szCs w:val="22"/>
              </w:rPr>
              <w:t>Responsible To:</w:t>
            </w:r>
          </w:p>
        </w:tc>
        <w:tc>
          <w:tcPr>
            <w:tcW w:w="6134"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6F93E04A" w14:textId="0277F6B3" w:rsidR="005C2E99" w:rsidRPr="0062634B" w:rsidRDefault="00611DA7" w:rsidP="004B76B2">
            <w:pPr>
              <w:rPr>
                <w:rFonts w:ascii="Arial" w:hAnsi="Arial" w:cs="Arial"/>
                <w:sz w:val="22"/>
                <w:szCs w:val="22"/>
              </w:rPr>
            </w:pPr>
            <w:r w:rsidRPr="0062634B">
              <w:rPr>
                <w:rFonts w:ascii="Arial" w:hAnsi="Arial" w:cs="Arial"/>
                <w:sz w:val="22"/>
                <w:szCs w:val="22"/>
              </w:rPr>
              <w:t xml:space="preserve">Operations Manager </w:t>
            </w:r>
          </w:p>
        </w:tc>
      </w:tr>
      <w:tr w:rsidR="0062634B" w:rsidRPr="0062634B" w14:paraId="402FD979" w14:textId="77777777" w:rsidTr="0062634B">
        <w:trPr>
          <w:trHeight w:val="340"/>
        </w:trPr>
        <w:tc>
          <w:tcPr>
            <w:tcW w:w="3975"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6B14B700" w14:textId="4286756D" w:rsidR="005C2E99" w:rsidRPr="0062634B" w:rsidRDefault="004B76B2" w:rsidP="004B76B2">
            <w:pPr>
              <w:rPr>
                <w:rFonts w:ascii="Arial" w:hAnsi="Arial" w:cs="Arial"/>
                <w:b/>
                <w:bCs/>
                <w:sz w:val="22"/>
                <w:szCs w:val="22"/>
              </w:rPr>
            </w:pPr>
            <w:r w:rsidRPr="0062634B">
              <w:rPr>
                <w:rFonts w:ascii="Arial" w:hAnsi="Arial" w:cs="Arial"/>
                <w:sz w:val="22"/>
                <w:szCs w:val="22"/>
              </w:rPr>
              <w:tab/>
            </w:r>
            <w:r w:rsidR="005C2E99" w:rsidRPr="0062634B">
              <w:rPr>
                <w:rFonts w:ascii="Arial" w:hAnsi="Arial" w:cs="Arial"/>
                <w:b/>
                <w:bCs/>
                <w:sz w:val="22"/>
                <w:szCs w:val="22"/>
              </w:rPr>
              <w:t>Responsible For:</w:t>
            </w:r>
          </w:p>
        </w:tc>
        <w:tc>
          <w:tcPr>
            <w:tcW w:w="6134"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14BD609B" w14:textId="586BD2DA" w:rsidR="00556138" w:rsidRPr="0062634B" w:rsidRDefault="004B76B2" w:rsidP="004B76B2">
            <w:pPr>
              <w:rPr>
                <w:rFonts w:ascii="Arial" w:hAnsi="Arial" w:cs="Arial"/>
                <w:sz w:val="22"/>
                <w:szCs w:val="22"/>
              </w:rPr>
            </w:pPr>
            <w:r w:rsidRPr="0062634B">
              <w:rPr>
                <w:rFonts w:ascii="Arial" w:hAnsi="Arial" w:cs="Arial"/>
                <w:sz w:val="22"/>
                <w:szCs w:val="22"/>
              </w:rPr>
              <w:t>D</w:t>
            </w:r>
            <w:r w:rsidR="00611DA7" w:rsidRPr="0062634B">
              <w:rPr>
                <w:rFonts w:ascii="Arial" w:hAnsi="Arial" w:cs="Arial"/>
                <w:sz w:val="22"/>
                <w:szCs w:val="22"/>
              </w:rPr>
              <w:t xml:space="preserve">evelopment </w:t>
            </w:r>
            <w:r w:rsidR="00B370D2" w:rsidRPr="0062634B">
              <w:rPr>
                <w:rFonts w:ascii="Arial" w:hAnsi="Arial" w:cs="Arial"/>
                <w:sz w:val="22"/>
                <w:szCs w:val="22"/>
              </w:rPr>
              <w:t xml:space="preserve">Manager </w:t>
            </w:r>
          </w:p>
        </w:tc>
      </w:tr>
      <w:tr w:rsidR="0062634B" w:rsidRPr="0062634B" w14:paraId="619606C1" w14:textId="77777777" w:rsidTr="0062634B">
        <w:trPr>
          <w:trHeight w:val="340"/>
        </w:trPr>
        <w:tc>
          <w:tcPr>
            <w:tcW w:w="3975" w:type="dxa"/>
            <w:tcBorders>
              <w:top w:val="single" w:sz="4" w:space="0" w:color="FFFFFF" w:themeColor="background1"/>
              <w:right w:val="single" w:sz="4" w:space="0" w:color="FFFFFF" w:themeColor="background1"/>
            </w:tcBorders>
            <w:shd w:val="clear" w:color="auto" w:fill="F2FCFB"/>
            <w:vAlign w:val="center"/>
          </w:tcPr>
          <w:p w14:paraId="117C167D" w14:textId="319E06D8" w:rsidR="00556138" w:rsidRPr="0062634B" w:rsidRDefault="0062634B" w:rsidP="004B76B2">
            <w:pPr>
              <w:rPr>
                <w:rFonts w:ascii="Arial" w:hAnsi="Arial" w:cs="Arial"/>
                <w:b/>
                <w:bCs/>
                <w:sz w:val="22"/>
                <w:szCs w:val="22"/>
              </w:rPr>
            </w:pPr>
            <w:r w:rsidRPr="0062634B">
              <w:rPr>
                <w:rFonts w:ascii="Arial" w:hAnsi="Arial" w:cs="Arial"/>
                <w:b/>
                <w:bCs/>
                <w:sz w:val="22"/>
                <w:szCs w:val="22"/>
              </w:rPr>
              <w:tab/>
            </w:r>
            <w:r w:rsidR="00556138" w:rsidRPr="0062634B">
              <w:rPr>
                <w:rFonts w:ascii="Arial" w:hAnsi="Arial" w:cs="Arial"/>
                <w:b/>
                <w:bCs/>
                <w:sz w:val="22"/>
                <w:szCs w:val="22"/>
              </w:rPr>
              <w:t>Indirectly Responsible For:</w:t>
            </w:r>
          </w:p>
        </w:tc>
        <w:tc>
          <w:tcPr>
            <w:tcW w:w="6134" w:type="dxa"/>
            <w:tcBorders>
              <w:top w:val="single" w:sz="4" w:space="0" w:color="FFFFFF" w:themeColor="background1"/>
              <w:left w:val="single" w:sz="4" w:space="0" w:color="FFFFFF" w:themeColor="background1"/>
            </w:tcBorders>
            <w:shd w:val="clear" w:color="auto" w:fill="F2FCFB"/>
            <w:vAlign w:val="center"/>
          </w:tcPr>
          <w:p w14:paraId="6077737A" w14:textId="7C5621BA" w:rsidR="00556138" w:rsidRPr="0062634B" w:rsidRDefault="009420CC" w:rsidP="004B76B2">
            <w:pPr>
              <w:rPr>
                <w:rFonts w:ascii="Arial" w:hAnsi="Arial" w:cs="Arial"/>
                <w:sz w:val="22"/>
                <w:szCs w:val="22"/>
              </w:rPr>
            </w:pPr>
            <w:r w:rsidRPr="0062634B">
              <w:rPr>
                <w:rFonts w:ascii="Arial" w:hAnsi="Arial" w:cs="Arial"/>
                <w:sz w:val="22"/>
                <w:szCs w:val="22"/>
              </w:rPr>
              <w:t>Development Cleaner</w:t>
            </w:r>
          </w:p>
        </w:tc>
      </w:tr>
    </w:tbl>
    <w:p w14:paraId="55BF9C02" w14:textId="5C2AA27C" w:rsidR="00C75AC4" w:rsidRPr="0062634B" w:rsidRDefault="00C75AC4" w:rsidP="00C75AC4">
      <w:pPr>
        <w:ind w:firstLine="720"/>
        <w:jc w:val="both"/>
        <w:rPr>
          <w:rFonts w:ascii="Arial" w:hAnsi="Arial" w:cs="Arial"/>
          <w:sz w:val="22"/>
          <w:szCs w:val="22"/>
        </w:rPr>
      </w:pPr>
      <w:r w:rsidRPr="0062634B">
        <w:rPr>
          <w:rFonts w:ascii="Arial" w:hAnsi="Arial" w:cs="Arial"/>
          <w:sz w:val="22"/>
          <w:szCs w:val="22"/>
        </w:rPr>
        <w:tab/>
      </w:r>
    </w:p>
    <w:p w14:paraId="6AA843F0" w14:textId="77777777" w:rsidR="004B76B2" w:rsidRPr="0062634B" w:rsidRDefault="004B76B2" w:rsidP="00C75AC4">
      <w:pPr>
        <w:ind w:firstLine="720"/>
        <w:jc w:val="both"/>
        <w:rPr>
          <w:rFonts w:ascii="Arial" w:hAnsi="Arial" w:cs="Arial"/>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23"/>
      </w:tblGrid>
      <w:tr w:rsidR="0062634B" w:rsidRPr="0062634B" w14:paraId="71E4D8F4" w14:textId="77777777" w:rsidTr="00A15A30">
        <w:trPr>
          <w:trHeight w:val="340"/>
        </w:trPr>
        <w:tc>
          <w:tcPr>
            <w:tcW w:w="3686" w:type="dxa"/>
            <w:shd w:val="clear" w:color="auto" w:fill="2BBAA7"/>
            <w:vAlign w:val="center"/>
          </w:tcPr>
          <w:p w14:paraId="7E244444" w14:textId="68533BD1" w:rsidR="004B76B2" w:rsidRPr="0062634B" w:rsidRDefault="004B76B2" w:rsidP="004B76B2">
            <w:pPr>
              <w:pStyle w:val="Heading1"/>
              <w:jc w:val="both"/>
              <w:rPr>
                <w:rFonts w:ascii="Arial" w:hAnsi="Arial" w:cs="Arial"/>
                <w:b w:val="0"/>
                <w:bCs w:val="0"/>
                <w:sz w:val="22"/>
                <w:szCs w:val="22"/>
              </w:rPr>
            </w:pPr>
            <w:r w:rsidRPr="0062634B">
              <w:rPr>
                <w:rFonts w:ascii="Arial" w:hAnsi="Arial" w:cs="Arial"/>
                <w:sz w:val="22"/>
                <w:szCs w:val="22"/>
                <w:u w:val="none"/>
              </w:rPr>
              <w:t>2</w:t>
            </w:r>
            <w:r w:rsidRPr="0062634B">
              <w:rPr>
                <w:rFonts w:ascii="Arial" w:hAnsi="Arial" w:cs="Arial"/>
                <w:b w:val="0"/>
                <w:sz w:val="22"/>
                <w:szCs w:val="22"/>
                <w:u w:val="none"/>
              </w:rPr>
              <w:t>.</w:t>
            </w:r>
            <w:r w:rsidRPr="0062634B">
              <w:rPr>
                <w:rFonts w:ascii="Arial" w:hAnsi="Arial" w:cs="Arial"/>
                <w:b w:val="0"/>
                <w:sz w:val="22"/>
                <w:szCs w:val="22"/>
                <w:u w:val="none"/>
              </w:rPr>
              <w:tab/>
            </w:r>
            <w:r w:rsidRPr="0062634B">
              <w:rPr>
                <w:rFonts w:ascii="Arial" w:hAnsi="Arial" w:cs="Arial"/>
                <w:sz w:val="22"/>
                <w:szCs w:val="22"/>
                <w:u w:val="none"/>
              </w:rPr>
              <w:t>JOB PURPOSE</w:t>
            </w:r>
          </w:p>
        </w:tc>
        <w:tc>
          <w:tcPr>
            <w:tcW w:w="6423" w:type="dxa"/>
            <w:shd w:val="clear" w:color="auto" w:fill="2BBAA7"/>
            <w:vAlign w:val="center"/>
          </w:tcPr>
          <w:p w14:paraId="505BEECC" w14:textId="77777777" w:rsidR="004B76B2" w:rsidRPr="0062634B" w:rsidRDefault="004B76B2" w:rsidP="00A15A30">
            <w:pPr>
              <w:rPr>
                <w:rFonts w:ascii="Arial" w:hAnsi="Arial" w:cs="Arial"/>
                <w:b/>
                <w:bCs/>
                <w:sz w:val="22"/>
                <w:szCs w:val="22"/>
              </w:rPr>
            </w:pPr>
          </w:p>
        </w:tc>
      </w:tr>
    </w:tbl>
    <w:p w14:paraId="06A0D1B1" w14:textId="77777777" w:rsidR="0062634B" w:rsidRPr="0062634B" w:rsidRDefault="0062634B" w:rsidP="00B370D2">
      <w:pPr>
        <w:ind w:left="720"/>
        <w:jc w:val="both"/>
        <w:rPr>
          <w:rFonts w:ascii="Arial" w:hAnsi="Arial" w:cs="Arial"/>
          <w:sz w:val="22"/>
          <w:szCs w:val="22"/>
          <w:shd w:val="clear" w:color="auto" w:fill="FFFFFF"/>
        </w:rPr>
      </w:pPr>
    </w:p>
    <w:p w14:paraId="32D0EDFE" w14:textId="68F1F11E" w:rsidR="00C75AC4" w:rsidRPr="0062634B" w:rsidRDefault="00CF368A" w:rsidP="00B370D2">
      <w:pPr>
        <w:ind w:left="720"/>
        <w:jc w:val="both"/>
        <w:rPr>
          <w:rFonts w:ascii="Arial" w:hAnsi="Arial" w:cs="Arial"/>
          <w:sz w:val="22"/>
          <w:szCs w:val="22"/>
        </w:rPr>
      </w:pPr>
      <w:r w:rsidRPr="0062634B">
        <w:rPr>
          <w:rFonts w:ascii="Arial" w:hAnsi="Arial" w:cs="Arial"/>
          <w:sz w:val="22"/>
          <w:szCs w:val="22"/>
          <w:shd w:val="clear" w:color="auto" w:fill="FFFFFF"/>
        </w:rPr>
        <w:t>You will be required to</w:t>
      </w:r>
      <w:r w:rsidR="00611DA7" w:rsidRPr="0062634B">
        <w:rPr>
          <w:rFonts w:ascii="Arial" w:hAnsi="Arial" w:cs="Arial"/>
          <w:sz w:val="22"/>
          <w:szCs w:val="22"/>
          <w:shd w:val="clear" w:color="auto" w:fill="FFFFFF"/>
        </w:rPr>
        <w:t xml:space="preserve"> deliver core and essential housing services dealing effectively with day-to-day housin</w:t>
      </w:r>
      <w:r w:rsidRPr="0062634B">
        <w:rPr>
          <w:rFonts w:ascii="Arial" w:hAnsi="Arial" w:cs="Arial"/>
          <w:sz w:val="22"/>
          <w:szCs w:val="22"/>
          <w:shd w:val="clear" w:color="auto" w:fill="FFFFFF"/>
        </w:rPr>
        <w:t>g management functions</w:t>
      </w:r>
      <w:r w:rsidR="00611DA7" w:rsidRPr="0062634B">
        <w:rPr>
          <w:rFonts w:ascii="Arial" w:hAnsi="Arial" w:cs="Arial"/>
          <w:sz w:val="22"/>
          <w:szCs w:val="22"/>
          <w:shd w:val="clear" w:color="auto" w:fill="FFFFFF"/>
        </w:rPr>
        <w:t xml:space="preserve">. You will be committed to delivering excellent customer service and passion for working with our customers to help them thrive in their </w:t>
      </w:r>
      <w:r w:rsidR="003C549B">
        <w:rPr>
          <w:rFonts w:ascii="Arial" w:hAnsi="Arial" w:cs="Arial"/>
          <w:sz w:val="22"/>
          <w:szCs w:val="22"/>
          <w:shd w:val="clear" w:color="auto" w:fill="FFFFFF"/>
        </w:rPr>
        <w:t>homes</w:t>
      </w:r>
      <w:r w:rsidR="00611DA7" w:rsidRPr="0062634B">
        <w:rPr>
          <w:rFonts w:ascii="Arial" w:hAnsi="Arial" w:cs="Arial"/>
          <w:sz w:val="22"/>
          <w:szCs w:val="22"/>
          <w:shd w:val="clear" w:color="auto" w:fill="FFFFFF"/>
        </w:rPr>
        <w:t xml:space="preserve"> and </w:t>
      </w:r>
      <w:r w:rsidR="003C549B">
        <w:rPr>
          <w:rFonts w:ascii="Arial" w:hAnsi="Arial" w:cs="Arial"/>
          <w:sz w:val="22"/>
          <w:szCs w:val="22"/>
          <w:shd w:val="clear" w:color="auto" w:fill="FFFFFF"/>
        </w:rPr>
        <w:t>communities</w:t>
      </w:r>
      <w:r w:rsidR="00611DA7" w:rsidRPr="0062634B">
        <w:rPr>
          <w:rFonts w:ascii="Arial" w:hAnsi="Arial" w:cs="Arial"/>
          <w:sz w:val="22"/>
          <w:szCs w:val="22"/>
          <w:shd w:val="clear" w:color="auto" w:fill="FFFFFF"/>
        </w:rPr>
        <w:t>.</w:t>
      </w:r>
    </w:p>
    <w:p w14:paraId="5456404D" w14:textId="74D65005" w:rsidR="00192A95" w:rsidRPr="0062634B" w:rsidRDefault="000A0D25" w:rsidP="000A0D25">
      <w:pPr>
        <w:jc w:val="both"/>
        <w:rPr>
          <w:rFonts w:ascii="Arial" w:hAnsi="Arial" w:cs="Arial"/>
          <w:sz w:val="22"/>
          <w:szCs w:val="22"/>
        </w:rPr>
      </w:pPr>
      <w:r w:rsidRPr="0062634B">
        <w:rPr>
          <w:rFonts w:ascii="Arial" w:hAnsi="Arial" w:cs="Arial"/>
          <w:sz w:val="22"/>
          <w:szCs w:val="22"/>
        </w:rPr>
        <w:tab/>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9"/>
      </w:tblGrid>
      <w:tr w:rsidR="0062634B" w:rsidRPr="0062634B" w14:paraId="0B57E488" w14:textId="77777777" w:rsidTr="004B76B2">
        <w:trPr>
          <w:trHeight w:val="340"/>
        </w:trPr>
        <w:tc>
          <w:tcPr>
            <w:tcW w:w="10109" w:type="dxa"/>
            <w:shd w:val="clear" w:color="auto" w:fill="2BBAA7"/>
            <w:vAlign w:val="center"/>
          </w:tcPr>
          <w:p w14:paraId="7AB1A019" w14:textId="3757E133" w:rsidR="004B76B2" w:rsidRPr="0062634B" w:rsidRDefault="004B76B2" w:rsidP="0060170A">
            <w:pPr>
              <w:pStyle w:val="Heading3"/>
              <w:jc w:val="left"/>
              <w:rPr>
                <w:rFonts w:ascii="Arial" w:hAnsi="Arial" w:cs="Arial"/>
                <w:b w:val="0"/>
                <w:bCs w:val="0"/>
                <w:sz w:val="22"/>
                <w:szCs w:val="22"/>
              </w:rPr>
            </w:pPr>
            <w:r w:rsidRPr="0062634B">
              <w:rPr>
                <w:rFonts w:ascii="Arial" w:hAnsi="Arial" w:cs="Arial"/>
                <w:bCs w:val="0"/>
                <w:sz w:val="22"/>
                <w:szCs w:val="22"/>
                <w:u w:val="none"/>
              </w:rPr>
              <w:t>3</w:t>
            </w:r>
            <w:r w:rsidRPr="0062634B">
              <w:rPr>
                <w:rFonts w:ascii="Arial" w:hAnsi="Arial" w:cs="Arial"/>
                <w:b w:val="0"/>
                <w:bCs w:val="0"/>
                <w:sz w:val="22"/>
                <w:szCs w:val="22"/>
                <w:u w:val="none"/>
              </w:rPr>
              <w:t>.</w:t>
            </w:r>
            <w:r w:rsidRPr="0062634B">
              <w:rPr>
                <w:rFonts w:ascii="Arial" w:hAnsi="Arial" w:cs="Arial"/>
                <w:b w:val="0"/>
                <w:bCs w:val="0"/>
                <w:sz w:val="22"/>
                <w:szCs w:val="22"/>
                <w:u w:val="none"/>
              </w:rPr>
              <w:tab/>
            </w:r>
            <w:r w:rsidRPr="0062634B">
              <w:rPr>
                <w:rFonts w:ascii="Arial" w:hAnsi="Arial" w:cs="Arial"/>
                <w:bCs w:val="0"/>
                <w:sz w:val="22"/>
                <w:szCs w:val="22"/>
                <w:u w:val="none"/>
              </w:rPr>
              <w:t>KEY RESULT AREAS</w:t>
            </w:r>
            <w:r w:rsidR="00DF142B" w:rsidRPr="0062634B">
              <w:rPr>
                <w:rFonts w:ascii="Arial" w:hAnsi="Arial" w:cs="Arial"/>
                <w:bCs w:val="0"/>
                <w:sz w:val="22"/>
                <w:szCs w:val="22"/>
                <w:u w:val="none"/>
              </w:rPr>
              <w:t xml:space="preserve"> </w:t>
            </w:r>
            <w:r w:rsidRPr="0062634B">
              <w:rPr>
                <w:rFonts w:ascii="Arial" w:hAnsi="Arial" w:cs="Arial"/>
                <w:bCs w:val="0"/>
                <w:sz w:val="22"/>
                <w:szCs w:val="22"/>
                <w:u w:val="none"/>
              </w:rPr>
              <w:t>/</w:t>
            </w:r>
            <w:r w:rsidR="00DF142B" w:rsidRPr="0062634B">
              <w:rPr>
                <w:rFonts w:ascii="Arial" w:hAnsi="Arial" w:cs="Arial"/>
                <w:bCs w:val="0"/>
                <w:sz w:val="22"/>
                <w:szCs w:val="22"/>
                <w:u w:val="none"/>
              </w:rPr>
              <w:t xml:space="preserve"> </w:t>
            </w:r>
            <w:r w:rsidRPr="0062634B">
              <w:rPr>
                <w:rFonts w:ascii="Arial" w:hAnsi="Arial" w:cs="Arial"/>
                <w:bCs w:val="0"/>
                <w:sz w:val="22"/>
                <w:szCs w:val="22"/>
                <w:u w:val="none"/>
              </w:rPr>
              <w:t>PRINCIPAL DUTIES AND RESPONSIBILITIES</w:t>
            </w:r>
          </w:p>
        </w:tc>
      </w:tr>
    </w:tbl>
    <w:p w14:paraId="12D9F4B9" w14:textId="77777777" w:rsidR="0077414B" w:rsidRPr="0062634B" w:rsidRDefault="0077414B" w:rsidP="0060170A">
      <w:pPr>
        <w:pStyle w:val="Heading3"/>
        <w:ind w:left="0" w:firstLine="0"/>
        <w:rPr>
          <w:rFonts w:ascii="Arial" w:hAnsi="Arial" w:cs="Arial"/>
          <w:sz w:val="22"/>
          <w:szCs w:val="22"/>
        </w:rPr>
      </w:pPr>
    </w:p>
    <w:p w14:paraId="1CAD2606" w14:textId="521ACFCA" w:rsidR="00FC2BAE" w:rsidRDefault="000A0D25" w:rsidP="0062634B">
      <w:pPr>
        <w:ind w:left="720" w:hanging="720"/>
        <w:jc w:val="both"/>
        <w:rPr>
          <w:rFonts w:ascii="Arial" w:hAnsi="Arial" w:cs="Arial"/>
          <w:sz w:val="22"/>
          <w:szCs w:val="22"/>
        </w:rPr>
      </w:pPr>
      <w:r w:rsidRPr="0062634B">
        <w:rPr>
          <w:rFonts w:ascii="Arial" w:hAnsi="Arial" w:cs="Arial"/>
          <w:b/>
          <w:sz w:val="22"/>
          <w:szCs w:val="22"/>
        </w:rPr>
        <w:t>3.1</w:t>
      </w:r>
      <w:r w:rsidRPr="0062634B">
        <w:rPr>
          <w:rFonts w:ascii="Arial" w:hAnsi="Arial" w:cs="Arial"/>
          <w:sz w:val="22"/>
          <w:szCs w:val="22"/>
        </w:rPr>
        <w:t xml:space="preserve"> </w:t>
      </w:r>
      <w:r w:rsidR="0060170A" w:rsidRPr="0062634B">
        <w:rPr>
          <w:rFonts w:ascii="Arial" w:hAnsi="Arial" w:cs="Arial"/>
          <w:sz w:val="22"/>
          <w:szCs w:val="22"/>
        </w:rPr>
        <w:tab/>
      </w:r>
      <w:r w:rsidR="0062634B" w:rsidRPr="0062634B">
        <w:rPr>
          <w:rFonts w:ascii="Arial" w:hAnsi="Arial" w:cs="Arial"/>
          <w:b/>
          <w:bCs/>
          <w:sz w:val="22"/>
          <w:szCs w:val="22"/>
        </w:rPr>
        <w:t>Main Duties and Responsibilities</w:t>
      </w:r>
      <w:r w:rsidR="0062634B">
        <w:rPr>
          <w:rFonts w:ascii="Arial" w:hAnsi="Arial" w:cs="Arial"/>
          <w:sz w:val="22"/>
          <w:szCs w:val="22"/>
        </w:rPr>
        <w:t xml:space="preserve"> </w:t>
      </w:r>
    </w:p>
    <w:p w14:paraId="69A24A81" w14:textId="77777777" w:rsidR="0062634B" w:rsidRPr="0062634B" w:rsidRDefault="0062634B" w:rsidP="0062634B">
      <w:pPr>
        <w:ind w:left="720" w:hanging="720"/>
        <w:jc w:val="both"/>
        <w:rPr>
          <w:rFonts w:ascii="Arial" w:hAnsi="Arial" w:cs="Arial"/>
          <w:sz w:val="22"/>
          <w:szCs w:val="22"/>
        </w:rPr>
      </w:pPr>
    </w:p>
    <w:p w14:paraId="020D02B8" w14:textId="3ED257DB" w:rsidR="00611DA7" w:rsidRPr="0062634B" w:rsidRDefault="00FC2BAE"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Line</w:t>
      </w:r>
      <w:r w:rsidR="003C549B">
        <w:rPr>
          <w:rFonts w:ascii="Arial" w:hAnsi="Arial" w:cs="Arial"/>
          <w:sz w:val="22"/>
          <w:szCs w:val="22"/>
        </w:rPr>
        <w:t xml:space="preserve"> </w:t>
      </w:r>
      <w:r w:rsidR="00804B8C" w:rsidRPr="0062634B">
        <w:rPr>
          <w:rFonts w:ascii="Arial" w:hAnsi="Arial" w:cs="Arial"/>
          <w:sz w:val="22"/>
          <w:szCs w:val="22"/>
        </w:rPr>
        <w:t>manage</w:t>
      </w:r>
      <w:r w:rsidRPr="0062634B">
        <w:rPr>
          <w:rFonts w:ascii="Arial" w:hAnsi="Arial" w:cs="Arial"/>
          <w:sz w:val="22"/>
          <w:szCs w:val="22"/>
        </w:rPr>
        <w:t xml:space="preserve"> Development Manager and/or another</w:t>
      </w:r>
      <w:r w:rsidR="0058455A" w:rsidRPr="0062634B">
        <w:rPr>
          <w:rFonts w:ascii="Arial" w:hAnsi="Arial" w:cs="Arial"/>
          <w:sz w:val="22"/>
          <w:szCs w:val="22"/>
        </w:rPr>
        <w:t xml:space="preserve"> designated </w:t>
      </w:r>
      <w:r w:rsidRPr="0062634B">
        <w:rPr>
          <w:rFonts w:ascii="Arial" w:hAnsi="Arial" w:cs="Arial"/>
          <w:sz w:val="22"/>
          <w:szCs w:val="22"/>
        </w:rPr>
        <w:t>development postholder e</w:t>
      </w:r>
      <w:r w:rsidR="00611DA7" w:rsidRPr="0062634B">
        <w:rPr>
          <w:rFonts w:ascii="Arial" w:hAnsi="Arial" w:cs="Arial"/>
          <w:sz w:val="22"/>
          <w:szCs w:val="22"/>
        </w:rPr>
        <w:t>nsur</w:t>
      </w:r>
      <w:r w:rsidRPr="0062634B">
        <w:rPr>
          <w:rFonts w:ascii="Arial" w:hAnsi="Arial" w:cs="Arial"/>
          <w:sz w:val="22"/>
          <w:szCs w:val="22"/>
        </w:rPr>
        <w:t>ing</w:t>
      </w:r>
      <w:r w:rsidR="00611DA7" w:rsidRPr="0062634B">
        <w:rPr>
          <w:rFonts w:ascii="Arial" w:hAnsi="Arial" w:cs="Arial"/>
          <w:sz w:val="22"/>
          <w:szCs w:val="22"/>
        </w:rPr>
        <w:t xml:space="preserve"> the provision of efficient and effective </w:t>
      </w:r>
      <w:r w:rsidR="003C549B">
        <w:rPr>
          <w:rFonts w:ascii="Arial" w:hAnsi="Arial" w:cs="Arial"/>
          <w:sz w:val="22"/>
          <w:szCs w:val="22"/>
        </w:rPr>
        <w:t>day-to-day</w:t>
      </w:r>
      <w:r w:rsidR="00611DA7" w:rsidRPr="0062634B">
        <w:rPr>
          <w:rFonts w:ascii="Arial" w:hAnsi="Arial" w:cs="Arial"/>
          <w:sz w:val="22"/>
          <w:szCs w:val="22"/>
        </w:rPr>
        <w:t xml:space="preserve"> management </w:t>
      </w:r>
      <w:r w:rsidR="003C549B">
        <w:rPr>
          <w:rFonts w:ascii="Arial" w:hAnsi="Arial" w:cs="Arial"/>
          <w:sz w:val="22"/>
          <w:szCs w:val="22"/>
        </w:rPr>
        <w:t>of</w:t>
      </w:r>
      <w:r w:rsidR="00611DA7" w:rsidRPr="0062634B">
        <w:rPr>
          <w:rFonts w:ascii="Arial" w:hAnsi="Arial" w:cs="Arial"/>
          <w:sz w:val="22"/>
          <w:szCs w:val="22"/>
        </w:rPr>
        <w:t xml:space="preserve"> </w:t>
      </w:r>
      <w:r w:rsidR="00931CC1" w:rsidRPr="0062634B">
        <w:rPr>
          <w:rFonts w:ascii="Arial" w:hAnsi="Arial" w:cs="Arial"/>
          <w:sz w:val="22"/>
          <w:szCs w:val="22"/>
        </w:rPr>
        <w:t>d</w:t>
      </w:r>
      <w:r w:rsidR="00611DA7" w:rsidRPr="0062634B">
        <w:rPr>
          <w:rFonts w:ascii="Arial" w:hAnsi="Arial" w:cs="Arial"/>
          <w:sz w:val="22"/>
          <w:szCs w:val="22"/>
        </w:rPr>
        <w:t>evelopments in accordance with Hanover</w:t>
      </w:r>
      <w:r w:rsidR="005F14C5" w:rsidRPr="0062634B">
        <w:rPr>
          <w:rFonts w:ascii="Arial" w:hAnsi="Arial" w:cs="Arial"/>
          <w:sz w:val="22"/>
          <w:szCs w:val="22"/>
        </w:rPr>
        <w:t xml:space="preserve">’s </w:t>
      </w:r>
      <w:r w:rsidR="00611DA7" w:rsidRPr="0062634B">
        <w:rPr>
          <w:rFonts w:ascii="Arial" w:hAnsi="Arial" w:cs="Arial"/>
          <w:sz w:val="22"/>
          <w:szCs w:val="22"/>
        </w:rPr>
        <w:t>core values.</w:t>
      </w:r>
    </w:p>
    <w:p w14:paraId="36296155" w14:textId="7812DC2F" w:rsidR="005E659F" w:rsidRPr="0062634B" w:rsidRDefault="005E659F" w:rsidP="0062634B">
      <w:pPr>
        <w:pStyle w:val="ListParagraph"/>
        <w:numPr>
          <w:ilvl w:val="0"/>
          <w:numId w:val="36"/>
        </w:numPr>
        <w:ind w:left="993" w:hanging="284"/>
        <w:jc w:val="both"/>
        <w:rPr>
          <w:rFonts w:ascii="Arial" w:eastAsia="Calibri" w:hAnsi="Arial" w:cs="Arial"/>
          <w:sz w:val="22"/>
          <w:szCs w:val="22"/>
        </w:rPr>
      </w:pPr>
      <w:r w:rsidRPr="0062634B">
        <w:rPr>
          <w:rFonts w:ascii="Arial" w:eastAsia="Calibri" w:hAnsi="Arial" w:cs="Arial"/>
          <w:sz w:val="22"/>
          <w:szCs w:val="22"/>
        </w:rPr>
        <w:t xml:space="preserve">Prepare and set specific budgets for developments under line management </w:t>
      </w:r>
      <w:r w:rsidR="00AA1EDB" w:rsidRPr="0062634B">
        <w:rPr>
          <w:rFonts w:ascii="Arial" w:eastAsia="Calibri" w:hAnsi="Arial" w:cs="Arial"/>
          <w:sz w:val="22"/>
          <w:szCs w:val="22"/>
        </w:rPr>
        <w:t>responsibility and</w:t>
      </w:r>
      <w:r w:rsidRPr="0062634B">
        <w:rPr>
          <w:rFonts w:ascii="Arial" w:eastAsia="Calibri" w:hAnsi="Arial" w:cs="Arial"/>
          <w:sz w:val="22"/>
          <w:szCs w:val="22"/>
        </w:rPr>
        <w:t xml:space="preserve"> monitor budgetary control mechanisms in liaison with the Operations Manager </w:t>
      </w:r>
      <w:r w:rsidR="00B465F3" w:rsidRPr="0062634B">
        <w:rPr>
          <w:rFonts w:ascii="Arial" w:eastAsia="Calibri" w:hAnsi="Arial" w:cs="Arial"/>
          <w:sz w:val="22"/>
          <w:szCs w:val="22"/>
        </w:rPr>
        <w:t>e</w:t>
      </w:r>
      <w:r w:rsidRPr="0062634B">
        <w:rPr>
          <w:rFonts w:ascii="Arial" w:eastAsia="Calibri" w:hAnsi="Arial" w:cs="Arial"/>
          <w:sz w:val="22"/>
          <w:szCs w:val="22"/>
        </w:rPr>
        <w:t>nsur</w:t>
      </w:r>
      <w:r w:rsidR="00B465F3" w:rsidRPr="0062634B">
        <w:rPr>
          <w:rFonts w:ascii="Arial" w:eastAsia="Calibri" w:hAnsi="Arial" w:cs="Arial"/>
          <w:sz w:val="22"/>
          <w:szCs w:val="22"/>
        </w:rPr>
        <w:t>ing</w:t>
      </w:r>
      <w:r w:rsidRPr="0062634B">
        <w:rPr>
          <w:rFonts w:ascii="Arial" w:eastAsia="Calibri" w:hAnsi="Arial" w:cs="Arial"/>
          <w:sz w:val="22"/>
          <w:szCs w:val="22"/>
        </w:rPr>
        <w:t xml:space="preserve"> that </w:t>
      </w:r>
      <w:r w:rsidR="00B465F3" w:rsidRPr="0062634B">
        <w:rPr>
          <w:rFonts w:ascii="Arial" w:eastAsia="Calibri" w:hAnsi="Arial" w:cs="Arial"/>
          <w:sz w:val="22"/>
          <w:szCs w:val="22"/>
        </w:rPr>
        <w:t xml:space="preserve">annual </w:t>
      </w:r>
      <w:r w:rsidR="003C549B">
        <w:rPr>
          <w:rFonts w:ascii="Arial" w:eastAsia="Calibri" w:hAnsi="Arial" w:cs="Arial"/>
          <w:sz w:val="22"/>
          <w:szCs w:val="22"/>
        </w:rPr>
        <w:t>expenditures</w:t>
      </w:r>
      <w:r w:rsidR="00B465F3" w:rsidRPr="0062634B">
        <w:rPr>
          <w:rFonts w:ascii="Arial" w:eastAsia="Calibri" w:hAnsi="Arial" w:cs="Arial"/>
          <w:sz w:val="22"/>
          <w:szCs w:val="22"/>
        </w:rPr>
        <w:t xml:space="preserve"> meet budget forecasts</w:t>
      </w:r>
      <w:r w:rsidR="00604CFF" w:rsidRPr="0062634B">
        <w:rPr>
          <w:rFonts w:ascii="Arial" w:eastAsia="Calibri" w:hAnsi="Arial" w:cs="Arial"/>
          <w:sz w:val="22"/>
          <w:szCs w:val="22"/>
        </w:rPr>
        <w:t>.</w:t>
      </w:r>
    </w:p>
    <w:p w14:paraId="3A7C1BF8" w14:textId="45B6537C" w:rsidR="00604CFF" w:rsidRPr="0062634B" w:rsidRDefault="00604CFF" w:rsidP="0062634B">
      <w:pPr>
        <w:pStyle w:val="ListParagraph"/>
        <w:numPr>
          <w:ilvl w:val="0"/>
          <w:numId w:val="36"/>
        </w:numPr>
        <w:ind w:left="993" w:hanging="284"/>
        <w:jc w:val="both"/>
        <w:rPr>
          <w:rFonts w:ascii="Arial" w:eastAsia="Calibri" w:hAnsi="Arial" w:cs="Arial"/>
          <w:sz w:val="22"/>
          <w:szCs w:val="22"/>
        </w:rPr>
      </w:pPr>
      <w:r w:rsidRPr="0062634B">
        <w:rPr>
          <w:rFonts w:ascii="Arial" w:eastAsia="Calibri" w:hAnsi="Arial" w:cs="Arial"/>
          <w:sz w:val="22"/>
          <w:szCs w:val="22"/>
        </w:rPr>
        <w:t>Liaise with Statutory and other external agencies involved in service provision to support our customers and their families during times of need and/or hardship.</w:t>
      </w:r>
    </w:p>
    <w:p w14:paraId="6A4B9442" w14:textId="5DCB5713" w:rsidR="000B5693" w:rsidRPr="0062634B" w:rsidRDefault="000B5693" w:rsidP="0062634B">
      <w:pPr>
        <w:pStyle w:val="ListParagraph"/>
        <w:numPr>
          <w:ilvl w:val="0"/>
          <w:numId w:val="36"/>
        </w:numPr>
        <w:ind w:left="993" w:hanging="284"/>
        <w:jc w:val="both"/>
        <w:rPr>
          <w:rFonts w:ascii="Arial" w:eastAsia="Calibri" w:hAnsi="Arial" w:cs="Arial"/>
          <w:sz w:val="22"/>
          <w:szCs w:val="22"/>
        </w:rPr>
      </w:pPr>
      <w:r w:rsidRPr="0062634B">
        <w:rPr>
          <w:rFonts w:ascii="Arial" w:eastAsia="Calibri" w:hAnsi="Arial" w:cs="Arial"/>
          <w:sz w:val="22"/>
          <w:szCs w:val="22"/>
        </w:rPr>
        <w:t>Encourage and support Customer Engagement on developments to ensure all can contribute and be part of the Customer Engagement Strategy</w:t>
      </w:r>
    </w:p>
    <w:p w14:paraId="43366513" w14:textId="26813FBB" w:rsidR="00611DA7" w:rsidRPr="0062634B" w:rsidRDefault="00611DA7"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 xml:space="preserve">Carry out Employee Performance Reviews to improve employee contribution and enhance </w:t>
      </w:r>
      <w:r w:rsidR="003C549B">
        <w:rPr>
          <w:rFonts w:ascii="Arial" w:hAnsi="Arial" w:cs="Arial"/>
          <w:sz w:val="22"/>
          <w:szCs w:val="22"/>
        </w:rPr>
        <w:t xml:space="preserve">the </w:t>
      </w:r>
      <w:r w:rsidRPr="0062634B">
        <w:rPr>
          <w:rFonts w:ascii="Arial" w:hAnsi="Arial" w:cs="Arial"/>
          <w:sz w:val="22"/>
          <w:szCs w:val="22"/>
        </w:rPr>
        <w:t>standard of service.</w:t>
      </w:r>
    </w:p>
    <w:p w14:paraId="0E193B7E" w14:textId="127709B1" w:rsidR="00611DA7" w:rsidRPr="0062634B" w:rsidRDefault="00611DA7"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Programme in contingency cover during staff absences to ensure continuity of service to customers.</w:t>
      </w:r>
      <w:r w:rsidR="007D1244" w:rsidRPr="0062634B">
        <w:rPr>
          <w:rFonts w:ascii="Arial" w:hAnsi="Arial" w:cs="Arial"/>
          <w:sz w:val="22"/>
          <w:szCs w:val="22"/>
        </w:rPr>
        <w:t xml:space="preserve"> Liaise wit</w:t>
      </w:r>
      <w:r w:rsidR="00917F54" w:rsidRPr="0062634B">
        <w:rPr>
          <w:rFonts w:ascii="Arial" w:hAnsi="Arial" w:cs="Arial"/>
          <w:sz w:val="22"/>
          <w:szCs w:val="22"/>
        </w:rPr>
        <w:t>h</w:t>
      </w:r>
      <w:r w:rsidR="007D1244" w:rsidRPr="0062634B">
        <w:rPr>
          <w:rFonts w:ascii="Arial" w:hAnsi="Arial" w:cs="Arial"/>
          <w:sz w:val="22"/>
          <w:szCs w:val="22"/>
        </w:rPr>
        <w:t xml:space="preserve"> HR partners in the management of absences to support staff and </w:t>
      </w:r>
      <w:r w:rsidR="00917F54" w:rsidRPr="0062634B">
        <w:rPr>
          <w:rFonts w:ascii="Arial" w:hAnsi="Arial" w:cs="Arial"/>
          <w:sz w:val="22"/>
          <w:szCs w:val="22"/>
        </w:rPr>
        <w:t>enable, wherever possible, their return to the workplace.</w:t>
      </w:r>
    </w:p>
    <w:p w14:paraId="7BD85F69" w14:textId="28389F01" w:rsidR="00611DA7" w:rsidRPr="0062634B" w:rsidRDefault="008C64F5"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E</w:t>
      </w:r>
      <w:r w:rsidR="00611DA7" w:rsidRPr="0062634B">
        <w:rPr>
          <w:rFonts w:ascii="Arial" w:hAnsi="Arial" w:cs="Arial"/>
          <w:sz w:val="22"/>
          <w:szCs w:val="22"/>
        </w:rPr>
        <w:t xml:space="preserve">nsure that regular checks are carried out at Developments in areas of key customer responsibilities such as property checks and monitoring of repairs </w:t>
      </w:r>
    </w:p>
    <w:p w14:paraId="1DBDC516" w14:textId="405EE465" w:rsidR="00611DA7" w:rsidRPr="0062634B" w:rsidRDefault="00611DA7"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Audit development records to ensure that all Health and Safety compliance checks are in place, records are all fully up to date, retained and readily available for inspection</w:t>
      </w:r>
    </w:p>
    <w:p w14:paraId="531E42FA" w14:textId="77777777" w:rsidR="00350B59" w:rsidRDefault="00611DA7"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Manage complaints in accordance with procedures, identify common trends and lessons</w:t>
      </w:r>
    </w:p>
    <w:p w14:paraId="4DC02577" w14:textId="18997B5C" w:rsidR="00611DA7" w:rsidRPr="0062634B" w:rsidRDefault="00611DA7"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Learned to improve the quality of service and customer satisfaction.</w:t>
      </w:r>
    </w:p>
    <w:p w14:paraId="5F6A1F78" w14:textId="77777777" w:rsidR="00611DA7" w:rsidRPr="0062634B" w:rsidRDefault="00611DA7" w:rsidP="0062634B">
      <w:pPr>
        <w:ind w:left="993" w:hanging="284"/>
        <w:jc w:val="both"/>
        <w:rPr>
          <w:rFonts w:ascii="Arial" w:hAnsi="Arial" w:cs="Arial"/>
          <w:sz w:val="22"/>
          <w:szCs w:val="22"/>
        </w:rPr>
      </w:pPr>
    </w:p>
    <w:p w14:paraId="05462540" w14:textId="2FED50B1" w:rsidR="00611DA7" w:rsidRPr="0062634B" w:rsidRDefault="00611DA7"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lastRenderedPageBreak/>
        <w:t xml:space="preserve">Liaise closely with Contract Officers to ensure that Repairs and Cyclical Maintenance are prioritised for specific Developments to minimise disruption and enhance </w:t>
      </w:r>
      <w:r w:rsidR="003C549B">
        <w:rPr>
          <w:rFonts w:ascii="Arial" w:hAnsi="Arial" w:cs="Arial"/>
          <w:sz w:val="22"/>
          <w:szCs w:val="22"/>
        </w:rPr>
        <w:t>Hanover's</w:t>
      </w:r>
      <w:r w:rsidRPr="0062634B">
        <w:rPr>
          <w:rFonts w:ascii="Arial" w:hAnsi="Arial" w:cs="Arial"/>
          <w:sz w:val="22"/>
          <w:szCs w:val="22"/>
        </w:rPr>
        <w:t xml:space="preserve"> reputation.</w:t>
      </w:r>
    </w:p>
    <w:p w14:paraId="534B0E7B" w14:textId="086CFA77" w:rsidR="00B606D6" w:rsidRPr="0062634B" w:rsidRDefault="00B606D6" w:rsidP="0062634B">
      <w:pPr>
        <w:pStyle w:val="ListParagraph"/>
        <w:numPr>
          <w:ilvl w:val="0"/>
          <w:numId w:val="36"/>
        </w:numPr>
        <w:ind w:left="993" w:hanging="284"/>
        <w:jc w:val="both"/>
        <w:rPr>
          <w:rFonts w:ascii="Arial" w:hAnsi="Arial" w:cs="Arial"/>
          <w:sz w:val="22"/>
          <w:szCs w:val="22"/>
        </w:rPr>
      </w:pPr>
      <w:r w:rsidRPr="0062634B">
        <w:rPr>
          <w:rFonts w:ascii="Arial" w:eastAsia="Calibri" w:hAnsi="Arial" w:cs="Arial"/>
          <w:sz w:val="22"/>
          <w:szCs w:val="22"/>
        </w:rPr>
        <w:t xml:space="preserve">Monitor the voids process ensuring that Development </w:t>
      </w:r>
      <w:r w:rsidR="003C549B">
        <w:rPr>
          <w:rFonts w:ascii="Arial" w:eastAsia="Calibri" w:hAnsi="Arial" w:cs="Arial"/>
          <w:sz w:val="22"/>
          <w:szCs w:val="22"/>
        </w:rPr>
        <w:t>managers</w:t>
      </w:r>
      <w:r w:rsidRPr="0062634B">
        <w:rPr>
          <w:rFonts w:ascii="Arial" w:eastAsia="Calibri" w:hAnsi="Arial" w:cs="Arial"/>
          <w:sz w:val="22"/>
          <w:szCs w:val="22"/>
        </w:rPr>
        <w:t xml:space="preserve"> adhere to agreed processe</w:t>
      </w:r>
      <w:r w:rsidR="00394F6E" w:rsidRPr="0062634B">
        <w:rPr>
          <w:rFonts w:ascii="Arial" w:eastAsia="Calibri" w:hAnsi="Arial" w:cs="Arial"/>
          <w:sz w:val="22"/>
          <w:szCs w:val="22"/>
        </w:rPr>
        <w:t xml:space="preserve">s </w:t>
      </w:r>
      <w:proofErr w:type="gramStart"/>
      <w:r w:rsidR="00394F6E" w:rsidRPr="0062634B">
        <w:rPr>
          <w:rFonts w:ascii="Arial" w:eastAsia="Calibri" w:hAnsi="Arial" w:cs="Arial"/>
          <w:sz w:val="22"/>
          <w:szCs w:val="22"/>
        </w:rPr>
        <w:t>in order to</w:t>
      </w:r>
      <w:proofErr w:type="gramEnd"/>
      <w:r w:rsidR="00394F6E" w:rsidRPr="0062634B">
        <w:rPr>
          <w:rFonts w:ascii="Arial" w:eastAsia="Calibri" w:hAnsi="Arial" w:cs="Arial"/>
          <w:sz w:val="22"/>
          <w:szCs w:val="22"/>
        </w:rPr>
        <w:t xml:space="preserve"> ensure m</w:t>
      </w:r>
      <w:r w:rsidRPr="0062634B">
        <w:rPr>
          <w:rFonts w:ascii="Arial" w:eastAsia="Calibri" w:hAnsi="Arial" w:cs="Arial"/>
          <w:sz w:val="22"/>
          <w:szCs w:val="22"/>
        </w:rPr>
        <w:t>inimal void loss</w:t>
      </w:r>
      <w:r w:rsidR="00804B8C" w:rsidRPr="0062634B">
        <w:rPr>
          <w:rFonts w:ascii="Arial" w:eastAsia="Calibri" w:hAnsi="Arial" w:cs="Arial"/>
          <w:sz w:val="22"/>
          <w:szCs w:val="22"/>
        </w:rPr>
        <w:t xml:space="preserve">. Participate fully in Allocations to relet properties timeously and assist the Association </w:t>
      </w:r>
      <w:r w:rsidR="003C549B">
        <w:rPr>
          <w:rFonts w:ascii="Arial" w:eastAsia="Calibri" w:hAnsi="Arial" w:cs="Arial"/>
          <w:sz w:val="22"/>
          <w:szCs w:val="22"/>
        </w:rPr>
        <w:t>in meeting</w:t>
      </w:r>
      <w:r w:rsidR="00804B8C" w:rsidRPr="0062634B">
        <w:rPr>
          <w:rFonts w:ascii="Arial" w:eastAsia="Calibri" w:hAnsi="Arial" w:cs="Arial"/>
          <w:sz w:val="22"/>
          <w:szCs w:val="22"/>
        </w:rPr>
        <w:t xml:space="preserve"> its KPIs.</w:t>
      </w:r>
    </w:p>
    <w:p w14:paraId="48C16A54" w14:textId="08D71519" w:rsidR="00611DA7" w:rsidRPr="0062634B" w:rsidRDefault="00AA1EDB"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H</w:t>
      </w:r>
      <w:r w:rsidR="00611DA7" w:rsidRPr="0062634B">
        <w:rPr>
          <w:rFonts w:ascii="Arial" w:hAnsi="Arial" w:cs="Arial"/>
          <w:sz w:val="22"/>
          <w:szCs w:val="22"/>
        </w:rPr>
        <w:t>old regular meetings with Development Managers to share corporate information and identify specific points for onward transmission to Customers that will aid awareness and improve communication.</w:t>
      </w:r>
    </w:p>
    <w:p w14:paraId="196249AA" w14:textId="13E83692" w:rsidR="00611DA7" w:rsidRPr="0062634B" w:rsidRDefault="00AA1EDB"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M</w:t>
      </w:r>
      <w:r w:rsidR="00611DA7" w:rsidRPr="0062634B">
        <w:rPr>
          <w:rFonts w:ascii="Arial" w:hAnsi="Arial" w:cs="Arial"/>
          <w:sz w:val="22"/>
          <w:szCs w:val="22"/>
        </w:rPr>
        <w:t xml:space="preserve">anage </w:t>
      </w:r>
      <w:r w:rsidR="003C549B">
        <w:rPr>
          <w:rFonts w:ascii="Arial" w:hAnsi="Arial" w:cs="Arial"/>
          <w:sz w:val="22"/>
          <w:szCs w:val="22"/>
        </w:rPr>
        <w:t>front-line</w:t>
      </w:r>
      <w:r w:rsidR="00611DA7" w:rsidRPr="0062634B">
        <w:rPr>
          <w:rFonts w:ascii="Arial" w:hAnsi="Arial" w:cs="Arial"/>
          <w:sz w:val="22"/>
          <w:szCs w:val="22"/>
        </w:rPr>
        <w:t xml:space="preserve"> issues escalated by Development staff and provide guidance that resolves any conflict and obtains a resolution.</w:t>
      </w:r>
    </w:p>
    <w:p w14:paraId="7E41A971" w14:textId="5575AAC7" w:rsidR="29308AEE" w:rsidRPr="0062634B" w:rsidRDefault="29308AEE" w:rsidP="0062634B">
      <w:pPr>
        <w:pStyle w:val="ListParagraph"/>
        <w:numPr>
          <w:ilvl w:val="0"/>
          <w:numId w:val="36"/>
        </w:numPr>
        <w:ind w:left="993" w:hanging="284"/>
        <w:jc w:val="both"/>
        <w:rPr>
          <w:rFonts w:ascii="Arial" w:hAnsi="Arial" w:cs="Arial"/>
          <w:sz w:val="22"/>
          <w:szCs w:val="22"/>
        </w:rPr>
      </w:pPr>
      <w:r w:rsidRPr="0062634B">
        <w:rPr>
          <w:rFonts w:ascii="Arial" w:hAnsi="Arial" w:cs="Arial"/>
          <w:sz w:val="22"/>
          <w:szCs w:val="22"/>
        </w:rPr>
        <w:t>Manage formal processes for your direct reports by working in partnering with the HR team and conducting investigations or hearing disciplinaries and appeals, where required, to ensure an impartial, prompt, and confidential approach is taken and fair outcomes are delivered, in line with employment legislation, best practice, and HR policies and procedures.</w:t>
      </w:r>
    </w:p>
    <w:p w14:paraId="1ABEC3DF" w14:textId="192DE390" w:rsidR="009C69A4" w:rsidRPr="0062634B" w:rsidRDefault="009C69A4" w:rsidP="00C75AC4">
      <w:pPr>
        <w:jc w:val="both"/>
        <w:rPr>
          <w:rFonts w:ascii="Arial" w:hAnsi="Arial" w:cs="Arial"/>
          <w:sz w:val="22"/>
          <w:szCs w:val="22"/>
        </w:rPr>
      </w:pPr>
    </w:p>
    <w:p w14:paraId="236CF20B" w14:textId="41672CE8" w:rsidR="00D40C82" w:rsidRPr="00350B59" w:rsidRDefault="00D40C82" w:rsidP="00350B59">
      <w:pPr>
        <w:rPr>
          <w:rFonts w:ascii="Arial" w:hAnsi="Arial" w:cs="Arial"/>
          <w:b/>
          <w:bCs/>
          <w:sz w:val="22"/>
          <w:szCs w:val="22"/>
        </w:rPr>
      </w:pPr>
      <w:r w:rsidRPr="00350B59">
        <w:rPr>
          <w:rFonts w:ascii="Arial" w:hAnsi="Arial" w:cs="Arial"/>
          <w:b/>
          <w:bCs/>
          <w:sz w:val="22"/>
          <w:szCs w:val="22"/>
        </w:rPr>
        <w:t>3.</w:t>
      </w:r>
      <w:r w:rsidR="008E455C" w:rsidRPr="00350B59">
        <w:rPr>
          <w:rFonts w:ascii="Arial" w:hAnsi="Arial" w:cs="Arial"/>
          <w:b/>
          <w:bCs/>
          <w:sz w:val="22"/>
          <w:szCs w:val="22"/>
        </w:rPr>
        <w:t>2</w:t>
      </w:r>
      <w:r w:rsidRPr="00350B59">
        <w:rPr>
          <w:rFonts w:ascii="Arial" w:hAnsi="Arial" w:cs="Arial"/>
          <w:b/>
          <w:bCs/>
          <w:sz w:val="22"/>
          <w:szCs w:val="22"/>
        </w:rPr>
        <w:t xml:space="preserve"> </w:t>
      </w:r>
      <w:r w:rsidR="0060170A" w:rsidRPr="00350B59">
        <w:rPr>
          <w:rFonts w:ascii="Arial" w:hAnsi="Arial" w:cs="Arial"/>
          <w:b/>
          <w:bCs/>
          <w:sz w:val="22"/>
          <w:szCs w:val="22"/>
        </w:rPr>
        <w:tab/>
      </w:r>
      <w:r w:rsidRPr="00350B59">
        <w:rPr>
          <w:rFonts w:ascii="Arial" w:hAnsi="Arial" w:cs="Arial"/>
          <w:b/>
          <w:bCs/>
          <w:sz w:val="22"/>
          <w:szCs w:val="22"/>
        </w:rPr>
        <w:t xml:space="preserve">Key </w:t>
      </w:r>
      <w:r w:rsidR="008A6E1A" w:rsidRPr="00350B59">
        <w:rPr>
          <w:rFonts w:ascii="Arial" w:hAnsi="Arial" w:cs="Arial"/>
          <w:b/>
          <w:bCs/>
          <w:sz w:val="22"/>
          <w:szCs w:val="22"/>
        </w:rPr>
        <w:t>Relationships</w:t>
      </w:r>
      <w:r w:rsidRPr="00350B59">
        <w:rPr>
          <w:rFonts w:ascii="Arial" w:hAnsi="Arial" w:cs="Arial"/>
          <w:b/>
          <w:bCs/>
          <w:sz w:val="22"/>
          <w:szCs w:val="22"/>
        </w:rPr>
        <w:t xml:space="preserve"> – Internal &amp; External</w:t>
      </w:r>
    </w:p>
    <w:p w14:paraId="3C9A7B21" w14:textId="77777777" w:rsidR="00350B59" w:rsidRPr="00350B59" w:rsidRDefault="00350B59" w:rsidP="00350B59">
      <w:pPr>
        <w:rPr>
          <w:rFonts w:ascii="Arial" w:hAnsi="Arial" w:cs="Arial"/>
          <w:b/>
          <w:bCs/>
          <w:sz w:val="22"/>
          <w:szCs w:val="22"/>
        </w:rPr>
      </w:pPr>
    </w:p>
    <w:p w14:paraId="258E5408" w14:textId="31D11189" w:rsidR="00D40C82" w:rsidRPr="00350B59" w:rsidRDefault="00611DA7" w:rsidP="00350B59">
      <w:pPr>
        <w:ind w:left="709"/>
        <w:rPr>
          <w:rFonts w:ascii="Arial" w:hAnsi="Arial" w:cs="Arial"/>
          <w:b/>
          <w:bCs/>
          <w:sz w:val="22"/>
          <w:szCs w:val="22"/>
        </w:rPr>
      </w:pPr>
      <w:r w:rsidRPr="00350B59">
        <w:rPr>
          <w:rFonts w:ascii="Arial" w:hAnsi="Arial" w:cs="Arial"/>
          <w:b/>
          <w:bCs/>
          <w:sz w:val="22"/>
          <w:szCs w:val="22"/>
        </w:rPr>
        <w:t xml:space="preserve">Internal </w:t>
      </w:r>
    </w:p>
    <w:p w14:paraId="6F2E0842" w14:textId="4DB51493" w:rsidR="00611DA7" w:rsidRPr="00350B59" w:rsidRDefault="00611DA7" w:rsidP="00350B59">
      <w:pPr>
        <w:ind w:left="709"/>
        <w:rPr>
          <w:rFonts w:ascii="Arial" w:hAnsi="Arial" w:cs="Arial"/>
          <w:b/>
          <w:bCs/>
          <w:sz w:val="22"/>
          <w:szCs w:val="22"/>
        </w:rPr>
      </w:pPr>
    </w:p>
    <w:p w14:paraId="158866A3" w14:textId="09D0EA87" w:rsidR="00611DA7" w:rsidRPr="00350B59" w:rsidRDefault="00611DA7" w:rsidP="00350B59">
      <w:pPr>
        <w:pStyle w:val="ListParagraph"/>
        <w:numPr>
          <w:ilvl w:val="0"/>
          <w:numId w:val="38"/>
        </w:numPr>
        <w:ind w:left="993" w:hanging="284"/>
        <w:rPr>
          <w:rFonts w:ascii="Arial" w:hAnsi="Arial" w:cs="Arial"/>
          <w:sz w:val="22"/>
          <w:szCs w:val="22"/>
        </w:rPr>
      </w:pPr>
      <w:r w:rsidRPr="00350B59">
        <w:rPr>
          <w:rFonts w:ascii="Arial" w:hAnsi="Arial" w:cs="Arial"/>
          <w:sz w:val="22"/>
          <w:szCs w:val="22"/>
        </w:rPr>
        <w:t xml:space="preserve">Development Manager, Development Cleaner, Contracts Officer, </w:t>
      </w:r>
      <w:r w:rsidR="00314734" w:rsidRPr="00350B59">
        <w:rPr>
          <w:rFonts w:ascii="Arial" w:hAnsi="Arial" w:cs="Arial"/>
          <w:sz w:val="22"/>
          <w:szCs w:val="22"/>
        </w:rPr>
        <w:t xml:space="preserve">Building Services Engineer, Clerk of Works, </w:t>
      </w:r>
      <w:r w:rsidRPr="00350B59">
        <w:rPr>
          <w:rFonts w:ascii="Arial" w:hAnsi="Arial" w:cs="Arial"/>
          <w:sz w:val="22"/>
          <w:szCs w:val="22"/>
        </w:rPr>
        <w:t xml:space="preserve">Health and Well Being Officer, Area Housing Team and Operations Manager, </w:t>
      </w:r>
      <w:r w:rsidR="00314734" w:rsidRPr="00350B59">
        <w:rPr>
          <w:rFonts w:ascii="Arial" w:hAnsi="Arial" w:cs="Arial"/>
          <w:sz w:val="22"/>
          <w:szCs w:val="22"/>
        </w:rPr>
        <w:t xml:space="preserve">HR, Telecare, </w:t>
      </w:r>
      <w:r w:rsidRPr="00350B59">
        <w:rPr>
          <w:rFonts w:ascii="Arial" w:hAnsi="Arial" w:cs="Arial"/>
          <w:sz w:val="22"/>
          <w:szCs w:val="22"/>
        </w:rPr>
        <w:t xml:space="preserve">Our </w:t>
      </w:r>
      <w:r w:rsidR="003C549B" w:rsidRPr="00350B59">
        <w:rPr>
          <w:rFonts w:ascii="Arial" w:hAnsi="Arial" w:cs="Arial"/>
          <w:sz w:val="22"/>
          <w:szCs w:val="22"/>
        </w:rPr>
        <w:t>Customers,</w:t>
      </w:r>
      <w:r w:rsidRPr="00350B59">
        <w:rPr>
          <w:rFonts w:ascii="Arial" w:hAnsi="Arial" w:cs="Arial"/>
          <w:sz w:val="22"/>
          <w:szCs w:val="22"/>
        </w:rPr>
        <w:t xml:space="preserve"> and their </w:t>
      </w:r>
      <w:r w:rsidR="003C549B" w:rsidRPr="00350B59">
        <w:rPr>
          <w:rFonts w:ascii="Arial" w:hAnsi="Arial" w:cs="Arial"/>
          <w:sz w:val="22"/>
          <w:szCs w:val="22"/>
        </w:rPr>
        <w:t>families.</w:t>
      </w:r>
    </w:p>
    <w:p w14:paraId="6B6DD634" w14:textId="6FBF7C5A" w:rsidR="00611DA7" w:rsidRPr="0062634B" w:rsidRDefault="00611DA7" w:rsidP="00611DA7">
      <w:pPr>
        <w:ind w:left="709" w:firstLine="11"/>
        <w:rPr>
          <w:rFonts w:ascii="Arial" w:hAnsi="Arial" w:cs="Arial"/>
          <w:sz w:val="22"/>
          <w:szCs w:val="22"/>
        </w:rPr>
      </w:pPr>
    </w:p>
    <w:p w14:paraId="20128574" w14:textId="3A027B65" w:rsidR="00611DA7" w:rsidRPr="0062634B" w:rsidRDefault="00611DA7" w:rsidP="00611DA7">
      <w:pPr>
        <w:ind w:left="709" w:firstLine="11"/>
        <w:rPr>
          <w:rFonts w:ascii="Arial" w:hAnsi="Arial" w:cs="Arial"/>
          <w:b/>
          <w:bCs/>
          <w:sz w:val="22"/>
          <w:szCs w:val="22"/>
        </w:rPr>
      </w:pPr>
      <w:r w:rsidRPr="0062634B">
        <w:rPr>
          <w:rFonts w:ascii="Arial" w:hAnsi="Arial" w:cs="Arial"/>
          <w:b/>
          <w:bCs/>
          <w:sz w:val="22"/>
          <w:szCs w:val="22"/>
        </w:rPr>
        <w:t>External</w:t>
      </w:r>
    </w:p>
    <w:p w14:paraId="0C449E46" w14:textId="3F7888F8" w:rsidR="00611DA7" w:rsidRPr="0062634B" w:rsidRDefault="00611DA7" w:rsidP="00611DA7">
      <w:pPr>
        <w:ind w:left="709" w:firstLine="11"/>
        <w:rPr>
          <w:rFonts w:ascii="Arial" w:hAnsi="Arial" w:cs="Arial"/>
          <w:sz w:val="22"/>
          <w:szCs w:val="22"/>
        </w:rPr>
      </w:pPr>
    </w:p>
    <w:p w14:paraId="603A8E0C" w14:textId="4F324282" w:rsidR="00D40C82" w:rsidRPr="00350B59" w:rsidRDefault="00611DA7" w:rsidP="00350B59">
      <w:pPr>
        <w:pStyle w:val="ListParagraph"/>
        <w:numPr>
          <w:ilvl w:val="0"/>
          <w:numId w:val="38"/>
        </w:numPr>
        <w:ind w:left="993" w:hanging="284"/>
        <w:rPr>
          <w:rFonts w:ascii="Arial" w:hAnsi="Arial" w:cs="Arial"/>
          <w:sz w:val="22"/>
          <w:szCs w:val="22"/>
        </w:rPr>
      </w:pPr>
      <w:r w:rsidRPr="00350B59">
        <w:rPr>
          <w:rFonts w:ascii="Arial" w:hAnsi="Arial" w:cs="Arial"/>
          <w:sz w:val="22"/>
          <w:szCs w:val="22"/>
        </w:rPr>
        <w:t>Contractors, Social Work Teams, GPs</w:t>
      </w:r>
      <w:r w:rsidR="00314734" w:rsidRPr="00350B59">
        <w:rPr>
          <w:rFonts w:ascii="Arial" w:hAnsi="Arial" w:cs="Arial"/>
          <w:sz w:val="22"/>
          <w:szCs w:val="22"/>
        </w:rPr>
        <w:t>, Health Care Professionals, Emergency Services</w:t>
      </w:r>
    </w:p>
    <w:p w14:paraId="562E5DE6" w14:textId="77777777" w:rsidR="00350B59" w:rsidRPr="0062634B" w:rsidRDefault="00350B59" w:rsidP="00350B59">
      <w:pPr>
        <w:ind w:left="709" w:firstLine="11"/>
        <w:rPr>
          <w:rFonts w:ascii="Arial" w:hAnsi="Arial" w:cs="Arial"/>
          <w:sz w:val="22"/>
          <w:szCs w:val="22"/>
        </w:rPr>
      </w:pPr>
    </w:p>
    <w:p w14:paraId="416845B7" w14:textId="6E09FB84" w:rsidR="00843967" w:rsidRDefault="000A0D25" w:rsidP="00350B59">
      <w:pPr>
        <w:pStyle w:val="Heading1"/>
        <w:spacing w:after="120"/>
        <w:ind w:left="709" w:hanging="709"/>
        <w:jc w:val="both"/>
        <w:rPr>
          <w:rFonts w:ascii="Arial" w:hAnsi="Arial" w:cs="Arial"/>
          <w:sz w:val="22"/>
          <w:szCs w:val="22"/>
          <w:u w:val="none"/>
        </w:rPr>
      </w:pPr>
      <w:r w:rsidRPr="0062634B">
        <w:rPr>
          <w:rFonts w:ascii="Arial" w:hAnsi="Arial" w:cs="Arial"/>
          <w:sz w:val="22"/>
          <w:szCs w:val="22"/>
          <w:u w:val="none"/>
        </w:rPr>
        <w:t>3</w:t>
      </w:r>
      <w:r w:rsidR="008341F1" w:rsidRPr="0062634B">
        <w:rPr>
          <w:rFonts w:ascii="Arial" w:hAnsi="Arial" w:cs="Arial"/>
          <w:sz w:val="22"/>
          <w:szCs w:val="22"/>
          <w:u w:val="none"/>
        </w:rPr>
        <w:t>.</w:t>
      </w:r>
      <w:r w:rsidR="008E455C" w:rsidRPr="0062634B">
        <w:rPr>
          <w:rFonts w:ascii="Arial" w:hAnsi="Arial" w:cs="Arial"/>
          <w:sz w:val="22"/>
          <w:szCs w:val="22"/>
          <w:u w:val="none"/>
        </w:rPr>
        <w:t>3</w:t>
      </w:r>
      <w:r w:rsidR="008341F1" w:rsidRPr="0062634B">
        <w:rPr>
          <w:rFonts w:ascii="Arial" w:hAnsi="Arial" w:cs="Arial"/>
          <w:sz w:val="22"/>
          <w:szCs w:val="22"/>
          <w:u w:val="none"/>
        </w:rPr>
        <w:tab/>
      </w:r>
      <w:r w:rsidR="00843967" w:rsidRPr="0062634B">
        <w:rPr>
          <w:rFonts w:ascii="Arial" w:hAnsi="Arial" w:cs="Arial"/>
          <w:sz w:val="22"/>
          <w:szCs w:val="22"/>
          <w:u w:val="none"/>
        </w:rPr>
        <w:t>Health &amp; Safety</w:t>
      </w:r>
    </w:p>
    <w:p w14:paraId="584751C6" w14:textId="01F8A255" w:rsidR="00843967" w:rsidRPr="0062634B" w:rsidRDefault="00843967" w:rsidP="00350B59">
      <w:pPr>
        <w:numPr>
          <w:ilvl w:val="0"/>
          <w:numId w:val="26"/>
        </w:numPr>
        <w:ind w:left="993" w:hanging="284"/>
        <w:rPr>
          <w:rFonts w:ascii="Arial" w:hAnsi="Arial" w:cs="Arial"/>
          <w:sz w:val="22"/>
          <w:szCs w:val="22"/>
        </w:rPr>
      </w:pPr>
      <w:r w:rsidRPr="0062634B">
        <w:rPr>
          <w:rFonts w:ascii="Arial" w:hAnsi="Arial" w:cs="Arial"/>
          <w:sz w:val="22"/>
          <w:szCs w:val="22"/>
        </w:rPr>
        <w:t>Ensure that Health and Safety guidelines and fire regulations are strictly adhered to</w:t>
      </w:r>
      <w:r w:rsidR="00ED412A" w:rsidRPr="0062634B">
        <w:rPr>
          <w:rFonts w:ascii="Arial" w:hAnsi="Arial" w:cs="Arial"/>
          <w:sz w:val="22"/>
          <w:szCs w:val="22"/>
        </w:rPr>
        <w:t>.</w:t>
      </w:r>
    </w:p>
    <w:p w14:paraId="108246BF" w14:textId="2B42D2E5" w:rsidR="00441182" w:rsidRPr="0062634B" w:rsidRDefault="00843967" w:rsidP="00350B59">
      <w:pPr>
        <w:numPr>
          <w:ilvl w:val="0"/>
          <w:numId w:val="26"/>
        </w:numPr>
        <w:spacing w:before="100" w:beforeAutospacing="1" w:after="100" w:afterAutospacing="1"/>
        <w:ind w:left="993" w:hanging="284"/>
        <w:rPr>
          <w:rFonts w:ascii="Arial" w:hAnsi="Arial" w:cs="Arial"/>
          <w:sz w:val="22"/>
          <w:szCs w:val="22"/>
        </w:rPr>
      </w:pPr>
      <w:r w:rsidRPr="0062634B">
        <w:rPr>
          <w:rFonts w:ascii="Arial" w:hAnsi="Arial" w:cs="Arial"/>
          <w:sz w:val="22"/>
          <w:szCs w:val="22"/>
        </w:rPr>
        <w:t xml:space="preserve">Comply with safe working practices as defined by </w:t>
      </w:r>
      <w:r w:rsidR="00BE78B3" w:rsidRPr="0062634B">
        <w:rPr>
          <w:rFonts w:ascii="Arial" w:hAnsi="Arial" w:cs="Arial"/>
          <w:sz w:val="22"/>
          <w:szCs w:val="22"/>
        </w:rPr>
        <w:t>Hanover</w:t>
      </w:r>
      <w:r w:rsidR="00ED412A" w:rsidRPr="0062634B">
        <w:rPr>
          <w:rFonts w:ascii="Arial" w:hAnsi="Arial" w:cs="Arial"/>
          <w:sz w:val="22"/>
          <w:szCs w:val="22"/>
        </w:rPr>
        <w:t>.</w:t>
      </w:r>
    </w:p>
    <w:p w14:paraId="31230A59" w14:textId="4AC20E81" w:rsidR="00843967" w:rsidRPr="0062634B" w:rsidRDefault="00843967" w:rsidP="00350B59">
      <w:pPr>
        <w:numPr>
          <w:ilvl w:val="0"/>
          <w:numId w:val="26"/>
        </w:numPr>
        <w:ind w:left="993" w:hanging="284"/>
        <w:rPr>
          <w:rFonts w:ascii="Arial" w:hAnsi="Arial" w:cs="Arial"/>
          <w:sz w:val="22"/>
          <w:szCs w:val="22"/>
        </w:rPr>
      </w:pPr>
      <w:r w:rsidRPr="0062634B">
        <w:rPr>
          <w:rFonts w:ascii="Arial" w:hAnsi="Arial" w:cs="Arial"/>
          <w:sz w:val="22"/>
          <w:szCs w:val="22"/>
        </w:rPr>
        <w:t>Complete online training as and when required</w:t>
      </w:r>
      <w:r w:rsidR="00ED412A" w:rsidRPr="0062634B">
        <w:rPr>
          <w:rFonts w:ascii="Arial" w:hAnsi="Arial" w:cs="Arial"/>
          <w:sz w:val="22"/>
          <w:szCs w:val="22"/>
        </w:rPr>
        <w:t>.</w:t>
      </w:r>
    </w:p>
    <w:p w14:paraId="2850D133" w14:textId="46FC55B2" w:rsidR="00843967" w:rsidRPr="0062634B" w:rsidRDefault="00843967" w:rsidP="00350B59">
      <w:pPr>
        <w:numPr>
          <w:ilvl w:val="0"/>
          <w:numId w:val="26"/>
        </w:numPr>
        <w:spacing w:before="100" w:beforeAutospacing="1" w:after="100" w:afterAutospacing="1"/>
        <w:ind w:left="993" w:hanging="284"/>
        <w:rPr>
          <w:rFonts w:ascii="Arial" w:hAnsi="Arial" w:cs="Arial"/>
          <w:sz w:val="22"/>
          <w:szCs w:val="22"/>
        </w:rPr>
      </w:pPr>
      <w:r w:rsidRPr="0062634B">
        <w:rPr>
          <w:rFonts w:ascii="Arial" w:hAnsi="Arial" w:cs="Arial"/>
          <w:sz w:val="22"/>
          <w:szCs w:val="22"/>
        </w:rPr>
        <w:t>Take reasonable care for your own health and safety and that of others who may be affected by acts or omissions at work</w:t>
      </w:r>
      <w:r w:rsidR="00ED412A" w:rsidRPr="0062634B">
        <w:rPr>
          <w:rFonts w:ascii="Arial" w:hAnsi="Arial" w:cs="Arial"/>
          <w:sz w:val="22"/>
          <w:szCs w:val="22"/>
        </w:rPr>
        <w:t>.</w:t>
      </w:r>
    </w:p>
    <w:p w14:paraId="0A5210FC" w14:textId="77777777" w:rsidR="00DF142B" w:rsidRPr="0062634B" w:rsidRDefault="00843967" w:rsidP="00350B59">
      <w:pPr>
        <w:numPr>
          <w:ilvl w:val="0"/>
          <w:numId w:val="26"/>
        </w:numPr>
        <w:spacing w:before="100" w:beforeAutospacing="1" w:after="100" w:afterAutospacing="1"/>
        <w:ind w:left="993" w:hanging="284"/>
        <w:rPr>
          <w:rFonts w:ascii="Arial" w:hAnsi="Arial" w:cs="Arial"/>
          <w:sz w:val="22"/>
          <w:szCs w:val="22"/>
        </w:rPr>
      </w:pPr>
      <w:r w:rsidRPr="0062634B">
        <w:rPr>
          <w:rFonts w:ascii="Arial" w:hAnsi="Arial" w:cs="Arial"/>
          <w:sz w:val="22"/>
          <w:szCs w:val="22"/>
        </w:rPr>
        <w:t>Report any accidents, incidents or near misses as soon as reasonably practicable</w:t>
      </w:r>
      <w:r w:rsidR="00DF142B" w:rsidRPr="0062634B">
        <w:rPr>
          <w:rFonts w:ascii="Arial" w:hAnsi="Arial" w:cs="Arial"/>
          <w:sz w:val="22"/>
          <w:szCs w:val="22"/>
        </w:rPr>
        <w:t>.</w:t>
      </w:r>
    </w:p>
    <w:p w14:paraId="3434A8D3" w14:textId="4A42A4DD" w:rsidR="00D8212D" w:rsidRPr="0062634B" w:rsidRDefault="00D40C82" w:rsidP="00556138">
      <w:pPr>
        <w:pStyle w:val="Heading1"/>
        <w:ind w:left="709" w:hanging="709"/>
        <w:jc w:val="both"/>
        <w:rPr>
          <w:rFonts w:ascii="Arial" w:hAnsi="Arial" w:cs="Arial"/>
          <w:sz w:val="22"/>
          <w:szCs w:val="22"/>
          <w:u w:val="none"/>
        </w:rPr>
      </w:pPr>
      <w:r w:rsidRPr="0062634B">
        <w:rPr>
          <w:rFonts w:ascii="Arial" w:hAnsi="Arial" w:cs="Arial"/>
          <w:sz w:val="22"/>
          <w:szCs w:val="22"/>
          <w:u w:val="none"/>
        </w:rPr>
        <w:t>3</w:t>
      </w:r>
      <w:r w:rsidR="00AC5920" w:rsidRPr="0062634B">
        <w:rPr>
          <w:rFonts w:ascii="Arial" w:hAnsi="Arial" w:cs="Arial"/>
          <w:sz w:val="22"/>
          <w:szCs w:val="22"/>
          <w:u w:val="none"/>
        </w:rPr>
        <w:t>.</w:t>
      </w:r>
      <w:r w:rsidR="008E455C" w:rsidRPr="0062634B">
        <w:rPr>
          <w:rFonts w:ascii="Arial" w:hAnsi="Arial" w:cs="Arial"/>
          <w:sz w:val="22"/>
          <w:szCs w:val="22"/>
          <w:u w:val="none"/>
        </w:rPr>
        <w:t>4</w:t>
      </w:r>
      <w:r w:rsidR="00AC5920" w:rsidRPr="0062634B">
        <w:rPr>
          <w:rFonts w:ascii="Arial" w:hAnsi="Arial" w:cs="Arial"/>
          <w:sz w:val="22"/>
          <w:szCs w:val="22"/>
          <w:u w:val="none"/>
        </w:rPr>
        <w:t xml:space="preserve"> </w:t>
      </w:r>
      <w:r w:rsidR="00AC5920" w:rsidRPr="0062634B">
        <w:rPr>
          <w:rFonts w:ascii="Arial" w:hAnsi="Arial" w:cs="Arial"/>
          <w:sz w:val="22"/>
          <w:szCs w:val="22"/>
          <w:u w:val="none"/>
        </w:rPr>
        <w:tab/>
      </w:r>
      <w:r w:rsidR="00D8212D" w:rsidRPr="0062634B">
        <w:rPr>
          <w:rFonts w:ascii="Arial" w:hAnsi="Arial" w:cs="Arial"/>
          <w:sz w:val="22"/>
          <w:szCs w:val="22"/>
          <w:u w:val="none"/>
        </w:rPr>
        <w:t>General</w:t>
      </w:r>
    </w:p>
    <w:p w14:paraId="7A25F313" w14:textId="77777777" w:rsidR="00556138" w:rsidRPr="0062634B" w:rsidRDefault="00556138" w:rsidP="00556138">
      <w:pPr>
        <w:rPr>
          <w:rFonts w:ascii="Arial" w:hAnsi="Arial" w:cs="Arial"/>
          <w:sz w:val="22"/>
          <w:szCs w:val="22"/>
        </w:rPr>
      </w:pPr>
    </w:p>
    <w:p w14:paraId="03B185E7" w14:textId="77777777" w:rsidR="00556138" w:rsidRPr="0062634B" w:rsidRDefault="00556138" w:rsidP="00350B59">
      <w:pPr>
        <w:pStyle w:val="ListParagraph"/>
        <w:numPr>
          <w:ilvl w:val="0"/>
          <w:numId w:val="8"/>
        </w:numPr>
        <w:tabs>
          <w:tab w:val="clear" w:pos="1440"/>
        </w:tabs>
        <w:spacing w:line="259" w:lineRule="auto"/>
        <w:ind w:left="993" w:hanging="284"/>
        <w:contextualSpacing/>
        <w:rPr>
          <w:rFonts w:ascii="Arial" w:hAnsi="Arial" w:cs="Arial"/>
          <w:sz w:val="22"/>
          <w:szCs w:val="22"/>
        </w:rPr>
      </w:pPr>
      <w:r w:rsidRPr="0062634B">
        <w:rPr>
          <w:rFonts w:ascii="Arial" w:hAnsi="Arial" w:cs="Arial"/>
          <w:sz w:val="22"/>
          <w:szCs w:val="22"/>
        </w:rPr>
        <w:t>Be aware of and always adhere to Hanover’s policies and procedures.</w:t>
      </w:r>
    </w:p>
    <w:p w14:paraId="4C6A9701" w14:textId="6348B810" w:rsidR="00556138" w:rsidRPr="0062634B" w:rsidRDefault="00556138" w:rsidP="00350B59">
      <w:pPr>
        <w:pStyle w:val="ListParagraph"/>
        <w:numPr>
          <w:ilvl w:val="0"/>
          <w:numId w:val="8"/>
        </w:numPr>
        <w:tabs>
          <w:tab w:val="clear" w:pos="1440"/>
        </w:tabs>
        <w:spacing w:line="259" w:lineRule="auto"/>
        <w:ind w:left="993" w:hanging="284"/>
        <w:contextualSpacing/>
        <w:rPr>
          <w:rFonts w:ascii="Arial" w:hAnsi="Arial" w:cs="Arial"/>
          <w:sz w:val="22"/>
          <w:szCs w:val="22"/>
        </w:rPr>
      </w:pPr>
      <w:r w:rsidRPr="0062634B">
        <w:rPr>
          <w:rFonts w:ascii="Arial" w:hAnsi="Arial" w:cs="Arial"/>
          <w:sz w:val="22"/>
          <w:szCs w:val="22"/>
        </w:rPr>
        <w:t xml:space="preserve">Take part in performance reviews and </w:t>
      </w:r>
      <w:r w:rsidR="003C549B">
        <w:rPr>
          <w:rFonts w:ascii="Arial" w:hAnsi="Arial" w:cs="Arial"/>
          <w:sz w:val="22"/>
          <w:szCs w:val="22"/>
        </w:rPr>
        <w:t>one-to-one</w:t>
      </w:r>
      <w:r w:rsidRPr="0062634B">
        <w:rPr>
          <w:rFonts w:ascii="Arial" w:hAnsi="Arial" w:cs="Arial"/>
          <w:sz w:val="22"/>
          <w:szCs w:val="22"/>
        </w:rPr>
        <w:t xml:space="preserve"> meetings with your manager throughout the year.</w:t>
      </w:r>
    </w:p>
    <w:p w14:paraId="302FE206" w14:textId="77777777" w:rsidR="00556138" w:rsidRPr="0062634B" w:rsidRDefault="00556138" w:rsidP="00350B59">
      <w:pPr>
        <w:pStyle w:val="ListParagraph"/>
        <w:numPr>
          <w:ilvl w:val="0"/>
          <w:numId w:val="8"/>
        </w:numPr>
        <w:tabs>
          <w:tab w:val="clear" w:pos="1440"/>
        </w:tabs>
        <w:spacing w:line="259" w:lineRule="auto"/>
        <w:ind w:left="993" w:hanging="284"/>
        <w:contextualSpacing/>
        <w:rPr>
          <w:rFonts w:ascii="Arial" w:hAnsi="Arial" w:cs="Arial"/>
          <w:sz w:val="22"/>
          <w:szCs w:val="22"/>
        </w:rPr>
      </w:pPr>
      <w:r w:rsidRPr="0062634B">
        <w:rPr>
          <w:rFonts w:ascii="Arial" w:hAnsi="Arial" w:cs="Arial"/>
          <w:sz w:val="22"/>
          <w:szCs w:val="22"/>
        </w:rPr>
        <w:t>Cooperate with other Hanover departments to achieve good outcomes for our customers, colleagues, and contractors.</w:t>
      </w:r>
    </w:p>
    <w:p w14:paraId="37FEBFCB" w14:textId="77777777" w:rsidR="00556138" w:rsidRPr="0062634B" w:rsidRDefault="00556138" w:rsidP="00350B59">
      <w:pPr>
        <w:pStyle w:val="ListParagraph"/>
        <w:numPr>
          <w:ilvl w:val="0"/>
          <w:numId w:val="8"/>
        </w:numPr>
        <w:tabs>
          <w:tab w:val="clear" w:pos="1440"/>
        </w:tabs>
        <w:spacing w:line="259" w:lineRule="auto"/>
        <w:ind w:left="993" w:hanging="284"/>
        <w:contextualSpacing/>
        <w:rPr>
          <w:rFonts w:ascii="Arial" w:hAnsi="Arial" w:cs="Arial"/>
          <w:sz w:val="22"/>
          <w:szCs w:val="22"/>
        </w:rPr>
      </w:pPr>
      <w:r w:rsidRPr="0062634B">
        <w:rPr>
          <w:rFonts w:ascii="Arial" w:hAnsi="Arial" w:cs="Arial"/>
          <w:sz w:val="22"/>
          <w:szCs w:val="22"/>
        </w:rPr>
        <w:t>Attend training courses and complete online training modules as required to meet the requirements of the post.</w:t>
      </w:r>
    </w:p>
    <w:p w14:paraId="19153A16" w14:textId="77777777" w:rsidR="00350B59" w:rsidRPr="00350B59" w:rsidRDefault="00350B59" w:rsidP="00350B59">
      <w:pPr>
        <w:spacing w:line="259" w:lineRule="auto"/>
        <w:ind w:left="709"/>
        <w:contextualSpacing/>
        <w:rPr>
          <w:rFonts w:ascii="Arial" w:hAnsi="Arial" w:cs="Arial"/>
          <w:sz w:val="22"/>
          <w:szCs w:val="22"/>
        </w:rPr>
      </w:pPr>
    </w:p>
    <w:p w14:paraId="72B26C5C" w14:textId="77777777" w:rsidR="00350B59" w:rsidRPr="00350B59" w:rsidRDefault="00350B59" w:rsidP="00350B59">
      <w:pPr>
        <w:spacing w:line="259" w:lineRule="auto"/>
        <w:contextualSpacing/>
        <w:rPr>
          <w:rFonts w:ascii="Arial" w:hAnsi="Arial" w:cs="Arial"/>
          <w:sz w:val="22"/>
          <w:szCs w:val="22"/>
        </w:rPr>
      </w:pPr>
    </w:p>
    <w:p w14:paraId="4310B0C1" w14:textId="5E620DA5" w:rsidR="00556138" w:rsidRPr="0062634B" w:rsidRDefault="00556138" w:rsidP="00350B59">
      <w:pPr>
        <w:pStyle w:val="ListParagraph"/>
        <w:numPr>
          <w:ilvl w:val="0"/>
          <w:numId w:val="8"/>
        </w:numPr>
        <w:tabs>
          <w:tab w:val="clear" w:pos="1440"/>
        </w:tabs>
        <w:spacing w:line="259" w:lineRule="auto"/>
        <w:ind w:left="993" w:hanging="284"/>
        <w:contextualSpacing/>
        <w:rPr>
          <w:rFonts w:ascii="Arial" w:hAnsi="Arial" w:cs="Arial"/>
          <w:sz w:val="22"/>
          <w:szCs w:val="22"/>
        </w:rPr>
      </w:pPr>
      <w:r w:rsidRPr="0062634B">
        <w:rPr>
          <w:rFonts w:ascii="Arial" w:hAnsi="Arial" w:cs="Arial"/>
          <w:sz w:val="22"/>
          <w:szCs w:val="22"/>
        </w:rPr>
        <w:t>Take responsibility for own personal development, seeking out opportunities to learn new skills.</w:t>
      </w:r>
    </w:p>
    <w:p w14:paraId="7259A611" w14:textId="1FA3CBB6" w:rsidR="00556138" w:rsidRPr="0062634B" w:rsidRDefault="00556138" w:rsidP="00350B59">
      <w:pPr>
        <w:pStyle w:val="ListParagraph"/>
        <w:numPr>
          <w:ilvl w:val="0"/>
          <w:numId w:val="8"/>
        </w:numPr>
        <w:tabs>
          <w:tab w:val="clear" w:pos="1440"/>
        </w:tabs>
        <w:spacing w:line="259" w:lineRule="auto"/>
        <w:ind w:left="993" w:hanging="284"/>
        <w:contextualSpacing/>
        <w:rPr>
          <w:rFonts w:ascii="Arial" w:hAnsi="Arial" w:cs="Arial"/>
          <w:sz w:val="22"/>
          <w:szCs w:val="22"/>
        </w:rPr>
      </w:pPr>
      <w:r w:rsidRPr="0062634B">
        <w:rPr>
          <w:rFonts w:ascii="Arial" w:hAnsi="Arial" w:cs="Arial"/>
          <w:sz w:val="22"/>
          <w:szCs w:val="22"/>
        </w:rPr>
        <w:t xml:space="preserve">Undertake any other duties as requested by management </w:t>
      </w:r>
      <w:r w:rsidR="003C549B">
        <w:rPr>
          <w:rFonts w:ascii="Arial" w:hAnsi="Arial" w:cs="Arial"/>
          <w:sz w:val="22"/>
          <w:szCs w:val="22"/>
        </w:rPr>
        <w:t>that</w:t>
      </w:r>
      <w:r w:rsidRPr="0062634B">
        <w:rPr>
          <w:rFonts w:ascii="Arial" w:hAnsi="Arial" w:cs="Arial"/>
          <w:sz w:val="22"/>
          <w:szCs w:val="22"/>
        </w:rPr>
        <w:t xml:space="preserve"> are reasonably deemed to be within the scope of the role or necessary for the smooth running of the business.</w:t>
      </w:r>
    </w:p>
    <w:p w14:paraId="7444BEBA" w14:textId="77777777" w:rsidR="00556138" w:rsidRPr="0062634B" w:rsidRDefault="00556138" w:rsidP="00350B59">
      <w:pPr>
        <w:pStyle w:val="ListParagraph"/>
        <w:numPr>
          <w:ilvl w:val="0"/>
          <w:numId w:val="8"/>
        </w:numPr>
        <w:tabs>
          <w:tab w:val="clear" w:pos="1440"/>
        </w:tabs>
        <w:spacing w:line="259" w:lineRule="auto"/>
        <w:ind w:left="993" w:hanging="284"/>
        <w:contextualSpacing/>
        <w:rPr>
          <w:rFonts w:ascii="Arial" w:hAnsi="Arial" w:cs="Arial"/>
          <w:sz w:val="22"/>
          <w:szCs w:val="22"/>
        </w:rPr>
      </w:pPr>
      <w:proofErr w:type="gramStart"/>
      <w:r w:rsidRPr="0062634B">
        <w:rPr>
          <w:rFonts w:ascii="Arial" w:hAnsi="Arial" w:cs="Arial"/>
          <w:sz w:val="22"/>
          <w:szCs w:val="22"/>
        </w:rPr>
        <w:t>Be an ambassador of Hanover’s values and behaviours at all times</w:t>
      </w:r>
      <w:proofErr w:type="gramEnd"/>
      <w:r w:rsidRPr="0062634B">
        <w:rPr>
          <w:rFonts w:ascii="Arial" w:hAnsi="Arial" w:cs="Arial"/>
          <w:sz w:val="22"/>
          <w:szCs w:val="22"/>
        </w:rPr>
        <w:t xml:space="preserve"> and demonstrate high levels of integrity in the course of your duties.</w:t>
      </w:r>
    </w:p>
    <w:p w14:paraId="15842A85" w14:textId="77777777" w:rsidR="00C75AC4" w:rsidRPr="0062634B" w:rsidRDefault="00C75AC4" w:rsidP="00350B59">
      <w:pPr>
        <w:ind w:left="993" w:hanging="284"/>
        <w:jc w:val="both"/>
        <w:rPr>
          <w:rFonts w:ascii="Arial" w:hAnsi="Arial" w:cs="Arial"/>
          <w:sz w:val="22"/>
          <w:szCs w:val="22"/>
        </w:rPr>
      </w:pPr>
    </w:p>
    <w:p w14:paraId="0A5FEECF" w14:textId="1D6FDABD" w:rsidR="0078116E" w:rsidRPr="0062634B" w:rsidRDefault="00D40C82" w:rsidP="00DF142B">
      <w:pPr>
        <w:pStyle w:val="Default"/>
        <w:tabs>
          <w:tab w:val="left" w:pos="709"/>
        </w:tabs>
        <w:ind w:left="709" w:hanging="709"/>
        <w:jc w:val="both"/>
        <w:rPr>
          <w:rFonts w:ascii="Arial" w:hAnsi="Arial" w:cs="Arial"/>
          <w:b/>
          <w:color w:val="auto"/>
          <w:sz w:val="22"/>
          <w:szCs w:val="22"/>
        </w:rPr>
      </w:pPr>
      <w:r w:rsidRPr="0062634B">
        <w:rPr>
          <w:rFonts w:ascii="Arial" w:hAnsi="Arial" w:cs="Arial"/>
          <w:b/>
          <w:color w:val="auto"/>
          <w:sz w:val="22"/>
          <w:szCs w:val="22"/>
        </w:rPr>
        <w:t>3.</w:t>
      </w:r>
      <w:r w:rsidR="008E455C" w:rsidRPr="0062634B">
        <w:rPr>
          <w:rFonts w:ascii="Arial" w:hAnsi="Arial" w:cs="Arial"/>
          <w:b/>
          <w:color w:val="auto"/>
          <w:sz w:val="22"/>
          <w:szCs w:val="22"/>
        </w:rPr>
        <w:t>5</w:t>
      </w:r>
      <w:r w:rsidR="00AC5920" w:rsidRPr="0062634B">
        <w:rPr>
          <w:rFonts w:ascii="Arial" w:hAnsi="Arial" w:cs="Arial"/>
          <w:b/>
          <w:color w:val="auto"/>
          <w:sz w:val="22"/>
          <w:szCs w:val="22"/>
        </w:rPr>
        <w:t xml:space="preserve"> </w:t>
      </w:r>
      <w:r w:rsidR="00AC5920" w:rsidRPr="0062634B">
        <w:rPr>
          <w:rFonts w:ascii="Arial" w:hAnsi="Arial" w:cs="Arial"/>
          <w:b/>
          <w:color w:val="auto"/>
          <w:sz w:val="22"/>
          <w:szCs w:val="22"/>
        </w:rPr>
        <w:tab/>
      </w:r>
      <w:r w:rsidR="00AC5920" w:rsidRPr="0062634B">
        <w:rPr>
          <w:rFonts w:ascii="Arial" w:hAnsi="Arial" w:cs="Arial"/>
          <w:b/>
          <w:color w:val="auto"/>
          <w:sz w:val="22"/>
          <w:szCs w:val="22"/>
        </w:rPr>
        <w:tab/>
      </w:r>
      <w:r w:rsidR="0078116E" w:rsidRPr="0062634B">
        <w:rPr>
          <w:rFonts w:ascii="Arial" w:hAnsi="Arial" w:cs="Arial"/>
          <w:b/>
          <w:color w:val="auto"/>
          <w:sz w:val="22"/>
          <w:szCs w:val="22"/>
        </w:rPr>
        <w:t>Other</w:t>
      </w:r>
    </w:p>
    <w:p w14:paraId="1D594169" w14:textId="77777777" w:rsidR="009C69A4" w:rsidRPr="0062634B" w:rsidRDefault="009C69A4" w:rsidP="00AC5920">
      <w:pPr>
        <w:pStyle w:val="Default"/>
        <w:tabs>
          <w:tab w:val="left" w:pos="1134"/>
        </w:tabs>
        <w:ind w:left="1276" w:hanging="567"/>
        <w:jc w:val="both"/>
        <w:rPr>
          <w:rFonts w:ascii="Arial" w:hAnsi="Arial" w:cs="Arial"/>
          <w:b/>
          <w:color w:val="auto"/>
          <w:sz w:val="22"/>
          <w:szCs w:val="22"/>
        </w:rPr>
      </w:pPr>
    </w:p>
    <w:p w14:paraId="4CE538F8" w14:textId="77777777" w:rsidR="00556138" w:rsidRPr="0062634B" w:rsidRDefault="00556138" w:rsidP="00350B59">
      <w:pPr>
        <w:numPr>
          <w:ilvl w:val="0"/>
          <w:numId w:val="29"/>
        </w:numPr>
        <w:ind w:left="993" w:hanging="284"/>
        <w:rPr>
          <w:rFonts w:ascii="Arial" w:hAnsi="Arial" w:cs="Arial"/>
          <w:sz w:val="22"/>
          <w:szCs w:val="22"/>
        </w:rPr>
      </w:pPr>
      <w:r w:rsidRPr="0062634B">
        <w:rPr>
          <w:rFonts w:ascii="Arial" w:hAnsi="Arial" w:cs="Arial"/>
          <w:sz w:val="22"/>
          <w:szCs w:val="22"/>
        </w:rPr>
        <w:t>Always apply Hanover’s values and behaviours to every aspect of the role</w:t>
      </w:r>
    </w:p>
    <w:p w14:paraId="10C7508C" w14:textId="77777777" w:rsidR="00556138" w:rsidRPr="0062634B" w:rsidRDefault="00556138" w:rsidP="00350B59">
      <w:pPr>
        <w:numPr>
          <w:ilvl w:val="0"/>
          <w:numId w:val="29"/>
        </w:numPr>
        <w:ind w:left="993" w:hanging="284"/>
        <w:rPr>
          <w:rFonts w:ascii="Arial" w:hAnsi="Arial" w:cs="Arial"/>
          <w:sz w:val="22"/>
          <w:szCs w:val="22"/>
        </w:rPr>
      </w:pPr>
      <w:r w:rsidRPr="0062634B">
        <w:rPr>
          <w:rFonts w:ascii="Arial" w:hAnsi="Arial" w:cs="Arial"/>
          <w:sz w:val="22"/>
          <w:szCs w:val="22"/>
        </w:rPr>
        <w:t xml:space="preserve">Protect and enhance the interests and reputation of Hanover internally and externally. </w:t>
      </w:r>
    </w:p>
    <w:p w14:paraId="4969C527" w14:textId="77777777" w:rsidR="00556138" w:rsidRPr="0062634B" w:rsidRDefault="00556138" w:rsidP="00350B59">
      <w:pPr>
        <w:numPr>
          <w:ilvl w:val="0"/>
          <w:numId w:val="29"/>
        </w:numPr>
        <w:ind w:left="993" w:hanging="284"/>
        <w:rPr>
          <w:rFonts w:ascii="Arial" w:hAnsi="Arial" w:cs="Arial"/>
          <w:sz w:val="22"/>
          <w:szCs w:val="22"/>
        </w:rPr>
      </w:pPr>
      <w:r w:rsidRPr="0062634B">
        <w:rPr>
          <w:rFonts w:ascii="Arial" w:hAnsi="Arial" w:cs="Arial"/>
          <w:sz w:val="22"/>
          <w:szCs w:val="22"/>
        </w:rPr>
        <w:t>Act as a role model and always treat colleagues and customers with integrity and respect.</w:t>
      </w:r>
    </w:p>
    <w:p w14:paraId="79BD4F24" w14:textId="77777777" w:rsidR="00556138" w:rsidRPr="0062634B" w:rsidRDefault="00556138" w:rsidP="00350B59">
      <w:pPr>
        <w:numPr>
          <w:ilvl w:val="0"/>
          <w:numId w:val="29"/>
        </w:numPr>
        <w:ind w:left="993" w:hanging="284"/>
        <w:rPr>
          <w:rFonts w:ascii="Arial" w:hAnsi="Arial" w:cs="Arial"/>
          <w:sz w:val="22"/>
          <w:szCs w:val="22"/>
        </w:rPr>
      </w:pPr>
      <w:r w:rsidRPr="0062634B">
        <w:rPr>
          <w:rFonts w:ascii="Arial" w:hAnsi="Arial" w:cs="Arial"/>
          <w:sz w:val="22"/>
          <w:szCs w:val="22"/>
        </w:rPr>
        <w:t>Comply with Hanover’s Code of Conduct.</w:t>
      </w:r>
    </w:p>
    <w:p w14:paraId="409D2F7C" w14:textId="77777777" w:rsidR="00847502" w:rsidRPr="0062634B" w:rsidRDefault="00106143" w:rsidP="00350B59">
      <w:pPr>
        <w:rPr>
          <w:rFonts w:ascii="Arial" w:hAnsi="Arial" w:cs="Arial"/>
          <w:b/>
          <w:bCs/>
          <w:sz w:val="22"/>
          <w:szCs w:val="22"/>
          <w:u w:val="single"/>
        </w:rPr>
      </w:pPr>
      <w:r w:rsidRPr="0062634B">
        <w:rPr>
          <w:rFonts w:ascii="Arial" w:hAnsi="Arial" w:cs="Arial"/>
          <w:b/>
          <w:bCs/>
          <w:sz w:val="22"/>
          <w:szCs w:val="22"/>
          <w:u w:val="single"/>
        </w:rPr>
        <w:br w:type="page"/>
      </w:r>
    </w:p>
    <w:p w14:paraId="76EB4011" w14:textId="0363159F" w:rsidR="00847502" w:rsidRPr="0062634B" w:rsidRDefault="00350B59" w:rsidP="00DF142B">
      <w:pPr>
        <w:spacing w:line="360" w:lineRule="auto"/>
        <w:jc w:val="center"/>
        <w:rPr>
          <w:rFonts w:ascii="Arial" w:hAnsi="Arial" w:cs="Arial"/>
          <w:b/>
          <w:bCs/>
          <w:sz w:val="22"/>
          <w:szCs w:val="22"/>
        </w:rPr>
      </w:pPr>
      <w:r>
        <w:rPr>
          <w:rFonts w:ascii="Arial" w:hAnsi="Arial" w:cs="Arial"/>
          <w:b/>
          <w:bCs/>
          <w:sz w:val="22"/>
          <w:szCs w:val="22"/>
        </w:rPr>
        <w:lastRenderedPageBreak/>
        <w:t>HOUSING OFFICER</w:t>
      </w:r>
    </w:p>
    <w:p w14:paraId="09F1C8D6" w14:textId="77777777" w:rsidR="008E3A57" w:rsidRPr="0062634B" w:rsidRDefault="008E3A57" w:rsidP="00DF142B">
      <w:pPr>
        <w:spacing w:line="360" w:lineRule="auto"/>
        <w:jc w:val="center"/>
        <w:rPr>
          <w:rFonts w:ascii="Arial" w:hAnsi="Arial" w:cs="Arial"/>
          <w:b/>
          <w:bCs/>
          <w:sz w:val="22"/>
          <w:szCs w:val="22"/>
        </w:rPr>
      </w:pPr>
      <w:r w:rsidRPr="0062634B">
        <w:rPr>
          <w:rFonts w:ascii="Arial" w:hAnsi="Arial" w:cs="Arial"/>
          <w:b/>
          <w:bCs/>
          <w:sz w:val="22"/>
          <w:szCs w:val="22"/>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568"/>
        <w:gridCol w:w="3420"/>
      </w:tblGrid>
      <w:tr w:rsidR="0062634B" w:rsidRPr="0062634B" w14:paraId="4B106D24" w14:textId="77777777" w:rsidTr="00350B59">
        <w:trPr>
          <w:tblHeader/>
        </w:trPr>
        <w:tc>
          <w:tcPr>
            <w:tcW w:w="2840" w:type="dxa"/>
            <w:shd w:val="clear" w:color="auto" w:fill="2BBAA7"/>
          </w:tcPr>
          <w:p w14:paraId="270C2F68" w14:textId="77777777" w:rsidR="008E3A57" w:rsidRPr="0062634B" w:rsidRDefault="008E3A57" w:rsidP="005D6958">
            <w:pPr>
              <w:jc w:val="center"/>
              <w:rPr>
                <w:rFonts w:ascii="Arial" w:hAnsi="Arial" w:cs="Arial"/>
                <w:b/>
                <w:bCs/>
                <w:sz w:val="22"/>
                <w:szCs w:val="22"/>
              </w:rPr>
            </w:pPr>
          </w:p>
          <w:p w14:paraId="1983682C" w14:textId="77777777" w:rsidR="008E3A57" w:rsidRPr="0062634B" w:rsidRDefault="0096542F" w:rsidP="005D6958">
            <w:pPr>
              <w:jc w:val="center"/>
              <w:rPr>
                <w:rFonts w:ascii="Arial" w:hAnsi="Arial" w:cs="Arial"/>
                <w:b/>
                <w:bCs/>
                <w:sz w:val="22"/>
                <w:szCs w:val="22"/>
              </w:rPr>
            </w:pPr>
            <w:r w:rsidRPr="0062634B">
              <w:rPr>
                <w:rFonts w:ascii="Arial" w:hAnsi="Arial" w:cs="Arial"/>
                <w:b/>
                <w:bCs/>
                <w:sz w:val="22"/>
                <w:szCs w:val="22"/>
              </w:rPr>
              <w:t>CRITERIA</w:t>
            </w:r>
          </w:p>
          <w:p w14:paraId="61402D15" w14:textId="77777777" w:rsidR="008E3A57" w:rsidRPr="0062634B" w:rsidRDefault="008E3A57" w:rsidP="005D6958">
            <w:pPr>
              <w:jc w:val="center"/>
              <w:rPr>
                <w:rFonts w:ascii="Arial" w:hAnsi="Arial" w:cs="Arial"/>
                <w:b/>
                <w:bCs/>
                <w:sz w:val="22"/>
                <w:szCs w:val="22"/>
              </w:rPr>
            </w:pPr>
          </w:p>
        </w:tc>
        <w:tc>
          <w:tcPr>
            <w:tcW w:w="3568" w:type="dxa"/>
            <w:shd w:val="clear" w:color="auto" w:fill="2BBAA7"/>
          </w:tcPr>
          <w:p w14:paraId="760E7B4E" w14:textId="77777777" w:rsidR="008E3A57" w:rsidRPr="0062634B" w:rsidRDefault="008E3A57" w:rsidP="005D6958">
            <w:pPr>
              <w:jc w:val="center"/>
              <w:rPr>
                <w:rFonts w:ascii="Arial" w:hAnsi="Arial" w:cs="Arial"/>
                <w:b/>
                <w:bCs/>
                <w:sz w:val="22"/>
                <w:szCs w:val="22"/>
              </w:rPr>
            </w:pPr>
          </w:p>
          <w:p w14:paraId="249D6922" w14:textId="77777777" w:rsidR="008E3A57" w:rsidRPr="0062634B" w:rsidRDefault="008E3A57" w:rsidP="005D6958">
            <w:pPr>
              <w:jc w:val="center"/>
              <w:rPr>
                <w:rFonts w:ascii="Arial" w:hAnsi="Arial" w:cs="Arial"/>
                <w:b/>
                <w:bCs/>
                <w:sz w:val="22"/>
                <w:szCs w:val="22"/>
              </w:rPr>
            </w:pPr>
            <w:r w:rsidRPr="0062634B">
              <w:rPr>
                <w:rFonts w:ascii="Arial" w:hAnsi="Arial" w:cs="Arial"/>
                <w:b/>
                <w:bCs/>
                <w:sz w:val="22"/>
                <w:szCs w:val="22"/>
              </w:rPr>
              <w:t>ESSENTIAL</w:t>
            </w:r>
          </w:p>
        </w:tc>
        <w:tc>
          <w:tcPr>
            <w:tcW w:w="3420" w:type="dxa"/>
            <w:shd w:val="clear" w:color="auto" w:fill="2BBAA7"/>
          </w:tcPr>
          <w:p w14:paraId="45D6F253" w14:textId="77777777" w:rsidR="008E3A57" w:rsidRPr="0062634B" w:rsidRDefault="008E3A57" w:rsidP="005D6958">
            <w:pPr>
              <w:jc w:val="center"/>
              <w:rPr>
                <w:rFonts w:ascii="Arial" w:hAnsi="Arial" w:cs="Arial"/>
                <w:b/>
                <w:bCs/>
                <w:sz w:val="22"/>
                <w:szCs w:val="22"/>
              </w:rPr>
            </w:pPr>
          </w:p>
          <w:p w14:paraId="621B4419" w14:textId="77777777" w:rsidR="008E3A57" w:rsidRPr="0062634B" w:rsidRDefault="008E3A57" w:rsidP="005D6958">
            <w:pPr>
              <w:jc w:val="center"/>
              <w:rPr>
                <w:rFonts w:ascii="Arial" w:hAnsi="Arial" w:cs="Arial"/>
                <w:b/>
                <w:bCs/>
                <w:sz w:val="22"/>
                <w:szCs w:val="22"/>
              </w:rPr>
            </w:pPr>
            <w:r w:rsidRPr="0062634B">
              <w:rPr>
                <w:rFonts w:ascii="Arial" w:hAnsi="Arial" w:cs="Arial"/>
                <w:b/>
                <w:bCs/>
                <w:sz w:val="22"/>
                <w:szCs w:val="22"/>
              </w:rPr>
              <w:t>DESIRABLE</w:t>
            </w:r>
          </w:p>
        </w:tc>
      </w:tr>
      <w:tr w:rsidR="0062634B" w:rsidRPr="0062634B" w14:paraId="224841EB" w14:textId="77777777" w:rsidTr="2CF874CA">
        <w:trPr>
          <w:trHeight w:val="875"/>
        </w:trPr>
        <w:tc>
          <w:tcPr>
            <w:tcW w:w="2840" w:type="dxa"/>
            <w:shd w:val="clear" w:color="auto" w:fill="F2FCFB"/>
            <w:vAlign w:val="center"/>
          </w:tcPr>
          <w:p w14:paraId="4D3FD00A" w14:textId="7ADE7323" w:rsidR="009C69A4" w:rsidRPr="00350B59" w:rsidRDefault="009C69A4" w:rsidP="004D219B">
            <w:pPr>
              <w:rPr>
                <w:rFonts w:ascii="Arial" w:hAnsi="Arial" w:cs="Arial"/>
                <w:b/>
                <w:sz w:val="22"/>
                <w:szCs w:val="22"/>
              </w:rPr>
            </w:pPr>
            <w:r w:rsidRPr="00350B59">
              <w:rPr>
                <w:rFonts w:ascii="Arial" w:hAnsi="Arial" w:cs="Arial"/>
                <w:b/>
                <w:sz w:val="22"/>
                <w:szCs w:val="22"/>
              </w:rPr>
              <w:t>Qualifications</w:t>
            </w:r>
            <w:r w:rsidR="00E506C0" w:rsidRPr="00350B59">
              <w:rPr>
                <w:rFonts w:ascii="Arial" w:hAnsi="Arial" w:cs="Arial"/>
                <w:b/>
                <w:sz w:val="22"/>
                <w:szCs w:val="22"/>
              </w:rPr>
              <w:t xml:space="preserve"> and specific training</w:t>
            </w:r>
          </w:p>
        </w:tc>
        <w:tc>
          <w:tcPr>
            <w:tcW w:w="3568" w:type="dxa"/>
            <w:shd w:val="clear" w:color="auto" w:fill="F2FCFB"/>
          </w:tcPr>
          <w:p w14:paraId="7DE33427" w14:textId="77777777" w:rsidR="00350B59" w:rsidRDefault="0080275D" w:rsidP="0077414B">
            <w:pPr>
              <w:rPr>
                <w:rFonts w:ascii="Arial" w:hAnsi="Arial" w:cs="Arial"/>
                <w:sz w:val="22"/>
                <w:szCs w:val="22"/>
              </w:rPr>
            </w:pPr>
            <w:r w:rsidRPr="0062634B">
              <w:rPr>
                <w:rFonts w:ascii="Arial" w:hAnsi="Arial" w:cs="Arial"/>
                <w:sz w:val="22"/>
                <w:szCs w:val="22"/>
              </w:rPr>
              <w:t>Minimum of 2 SCE Higher level passes or equivalent, or a further education qualification to a minimum of HND or Diploma level</w:t>
            </w:r>
          </w:p>
          <w:p w14:paraId="41506630" w14:textId="77777777" w:rsidR="00350B59" w:rsidRDefault="00350B59" w:rsidP="0077414B">
            <w:pPr>
              <w:rPr>
                <w:rFonts w:ascii="Arial" w:hAnsi="Arial" w:cs="Arial"/>
                <w:sz w:val="22"/>
                <w:szCs w:val="22"/>
              </w:rPr>
            </w:pPr>
          </w:p>
          <w:p w14:paraId="4E68CA70" w14:textId="1719514B" w:rsidR="0080275D" w:rsidRPr="0062634B" w:rsidRDefault="0080275D" w:rsidP="0077414B">
            <w:pPr>
              <w:rPr>
                <w:rFonts w:ascii="Arial" w:hAnsi="Arial" w:cs="Arial"/>
                <w:sz w:val="22"/>
                <w:szCs w:val="22"/>
              </w:rPr>
            </w:pPr>
            <w:r w:rsidRPr="0062634B">
              <w:rPr>
                <w:rFonts w:ascii="Arial" w:hAnsi="Arial" w:cs="Arial"/>
                <w:sz w:val="22"/>
                <w:szCs w:val="22"/>
              </w:rPr>
              <w:t>A recognised housing qualification or a commitment to undertake a recognised housing qualification</w:t>
            </w:r>
          </w:p>
          <w:p w14:paraId="02610DB7" w14:textId="77777777" w:rsidR="0077414B" w:rsidRPr="0062634B" w:rsidRDefault="0077414B" w:rsidP="0077414B">
            <w:pPr>
              <w:rPr>
                <w:rFonts w:ascii="Arial" w:hAnsi="Arial" w:cs="Arial"/>
                <w:sz w:val="22"/>
                <w:szCs w:val="22"/>
              </w:rPr>
            </w:pPr>
          </w:p>
        </w:tc>
        <w:tc>
          <w:tcPr>
            <w:tcW w:w="3420" w:type="dxa"/>
            <w:shd w:val="clear" w:color="auto" w:fill="F2FCFB"/>
          </w:tcPr>
          <w:p w14:paraId="6057C5B3" w14:textId="77777777" w:rsidR="009C69A4" w:rsidRPr="0062634B" w:rsidRDefault="009C69A4" w:rsidP="00607016">
            <w:pPr>
              <w:rPr>
                <w:rFonts w:ascii="Arial" w:hAnsi="Arial" w:cs="Arial"/>
                <w:sz w:val="22"/>
                <w:szCs w:val="22"/>
              </w:rPr>
            </w:pPr>
          </w:p>
        </w:tc>
      </w:tr>
      <w:tr w:rsidR="0062634B" w:rsidRPr="0062634B" w14:paraId="14EF0FAF" w14:textId="77777777" w:rsidTr="2CF874CA">
        <w:trPr>
          <w:trHeight w:val="1175"/>
        </w:trPr>
        <w:tc>
          <w:tcPr>
            <w:tcW w:w="2840" w:type="dxa"/>
            <w:shd w:val="clear" w:color="auto" w:fill="F2FCFB"/>
            <w:vAlign w:val="center"/>
          </w:tcPr>
          <w:p w14:paraId="49158F57" w14:textId="77777777" w:rsidR="00D40C82" w:rsidRPr="00350B59" w:rsidRDefault="00D40C82" w:rsidP="004D219B">
            <w:pPr>
              <w:rPr>
                <w:rFonts w:ascii="Arial" w:hAnsi="Arial" w:cs="Arial"/>
                <w:b/>
                <w:sz w:val="22"/>
                <w:szCs w:val="22"/>
              </w:rPr>
            </w:pPr>
            <w:r w:rsidRPr="00350B59">
              <w:rPr>
                <w:rFonts w:ascii="Arial" w:hAnsi="Arial" w:cs="Arial"/>
                <w:b/>
                <w:sz w:val="22"/>
                <w:szCs w:val="22"/>
              </w:rPr>
              <w:t>Experience</w:t>
            </w:r>
          </w:p>
        </w:tc>
        <w:tc>
          <w:tcPr>
            <w:tcW w:w="3568" w:type="dxa"/>
            <w:shd w:val="clear" w:color="auto" w:fill="F2FCFB"/>
          </w:tcPr>
          <w:p w14:paraId="2A3B75C6" w14:textId="1A62C365" w:rsidR="00350B59" w:rsidRDefault="2631C93D" w:rsidP="2CF874CA">
            <w:pPr>
              <w:rPr>
                <w:rFonts w:ascii="Arial" w:hAnsi="Arial" w:cs="Arial"/>
                <w:sz w:val="22"/>
                <w:szCs w:val="22"/>
              </w:rPr>
            </w:pPr>
            <w:r w:rsidRPr="0062634B">
              <w:rPr>
                <w:rFonts w:ascii="Arial" w:hAnsi="Arial" w:cs="Arial"/>
                <w:sz w:val="22"/>
                <w:szCs w:val="22"/>
              </w:rPr>
              <w:t xml:space="preserve">Can demonstrate experience working with the public for at least 1 </w:t>
            </w:r>
            <w:r w:rsidR="00147307" w:rsidRPr="0062634B">
              <w:rPr>
                <w:rFonts w:ascii="Arial" w:hAnsi="Arial" w:cs="Arial"/>
                <w:sz w:val="22"/>
                <w:szCs w:val="22"/>
              </w:rPr>
              <w:t>year.</w:t>
            </w:r>
          </w:p>
          <w:p w14:paraId="514B904F" w14:textId="77777777" w:rsidR="00350B59" w:rsidRDefault="00350B59" w:rsidP="2CF874CA">
            <w:pPr>
              <w:rPr>
                <w:rFonts w:ascii="Arial" w:hAnsi="Arial" w:cs="Arial"/>
                <w:sz w:val="22"/>
                <w:szCs w:val="22"/>
              </w:rPr>
            </w:pPr>
          </w:p>
          <w:p w14:paraId="2145526F" w14:textId="02FB0728" w:rsidR="00350B59" w:rsidRDefault="2631C93D" w:rsidP="2CF874CA">
            <w:pPr>
              <w:rPr>
                <w:rFonts w:ascii="Arial" w:hAnsi="Arial" w:cs="Arial"/>
                <w:sz w:val="22"/>
                <w:szCs w:val="22"/>
              </w:rPr>
            </w:pPr>
            <w:r w:rsidRPr="0062634B">
              <w:rPr>
                <w:rFonts w:ascii="Arial" w:hAnsi="Arial" w:cs="Arial"/>
                <w:sz w:val="22"/>
                <w:szCs w:val="22"/>
              </w:rPr>
              <w:t xml:space="preserve">At least 1 </w:t>
            </w:r>
            <w:r w:rsidR="003C549B" w:rsidRPr="0062634B">
              <w:rPr>
                <w:rFonts w:ascii="Arial" w:hAnsi="Arial" w:cs="Arial"/>
                <w:sz w:val="22"/>
                <w:szCs w:val="22"/>
              </w:rPr>
              <w:t>year’s</w:t>
            </w:r>
            <w:r w:rsidRPr="0062634B">
              <w:rPr>
                <w:rFonts w:ascii="Arial" w:hAnsi="Arial" w:cs="Arial"/>
                <w:sz w:val="22"/>
                <w:szCs w:val="22"/>
              </w:rPr>
              <w:t xml:space="preserve"> recent experience of working within a Housing Association and/or Local Authority Housing Management department/</w:t>
            </w:r>
            <w:r w:rsidR="00147307" w:rsidRPr="0062634B">
              <w:rPr>
                <w:rFonts w:ascii="Arial" w:hAnsi="Arial" w:cs="Arial"/>
                <w:sz w:val="22"/>
                <w:szCs w:val="22"/>
              </w:rPr>
              <w:t>section.</w:t>
            </w:r>
          </w:p>
          <w:p w14:paraId="4A1850C4" w14:textId="77777777" w:rsidR="00350B59" w:rsidRDefault="00350B59" w:rsidP="2CF874CA">
            <w:pPr>
              <w:rPr>
                <w:rFonts w:ascii="Arial" w:hAnsi="Arial" w:cs="Arial"/>
                <w:sz w:val="22"/>
                <w:szCs w:val="22"/>
              </w:rPr>
            </w:pPr>
          </w:p>
          <w:p w14:paraId="5B8996A9" w14:textId="77777777" w:rsidR="00D40C82" w:rsidRDefault="2631C93D" w:rsidP="2CF874CA">
            <w:pPr>
              <w:rPr>
                <w:rFonts w:ascii="Arial" w:hAnsi="Arial" w:cs="Arial"/>
                <w:sz w:val="22"/>
                <w:szCs w:val="22"/>
              </w:rPr>
            </w:pPr>
            <w:r w:rsidRPr="0062634B">
              <w:rPr>
                <w:rFonts w:ascii="Arial" w:hAnsi="Arial" w:cs="Arial"/>
                <w:sz w:val="22"/>
                <w:szCs w:val="22"/>
              </w:rPr>
              <w:t>Supervision of staff</w:t>
            </w:r>
          </w:p>
          <w:p w14:paraId="6125ABE2" w14:textId="0B4119DB" w:rsidR="00350B59" w:rsidRPr="0062634B" w:rsidRDefault="00350B59" w:rsidP="2CF874CA">
            <w:pPr>
              <w:rPr>
                <w:rFonts w:ascii="Arial" w:hAnsi="Arial" w:cs="Arial"/>
                <w:sz w:val="22"/>
                <w:szCs w:val="22"/>
              </w:rPr>
            </w:pPr>
          </w:p>
        </w:tc>
        <w:tc>
          <w:tcPr>
            <w:tcW w:w="3420" w:type="dxa"/>
            <w:shd w:val="clear" w:color="auto" w:fill="F2FCFB"/>
          </w:tcPr>
          <w:p w14:paraId="7D3FD583" w14:textId="24D885B3" w:rsidR="00D40C82" w:rsidRPr="0062634B" w:rsidRDefault="0080275D" w:rsidP="005D6958">
            <w:pPr>
              <w:rPr>
                <w:rFonts w:ascii="Arial" w:hAnsi="Arial" w:cs="Arial"/>
                <w:sz w:val="22"/>
                <w:szCs w:val="22"/>
              </w:rPr>
            </w:pPr>
            <w:r w:rsidRPr="0062634B">
              <w:rPr>
                <w:rFonts w:ascii="Arial" w:hAnsi="Arial" w:cs="Arial"/>
                <w:sz w:val="22"/>
                <w:szCs w:val="22"/>
              </w:rPr>
              <w:t>Experience working in a maintenance department or knowledge of housing repairs and maintenance</w:t>
            </w:r>
          </w:p>
        </w:tc>
      </w:tr>
      <w:tr w:rsidR="0062634B" w:rsidRPr="0062634B" w14:paraId="1B3D9B8C" w14:textId="77777777" w:rsidTr="2CF874CA">
        <w:trPr>
          <w:trHeight w:val="1121"/>
        </w:trPr>
        <w:tc>
          <w:tcPr>
            <w:tcW w:w="2840" w:type="dxa"/>
            <w:shd w:val="clear" w:color="auto" w:fill="F2FCFB"/>
            <w:vAlign w:val="center"/>
          </w:tcPr>
          <w:p w14:paraId="6FE42E54" w14:textId="42F40B3D" w:rsidR="009C69A4" w:rsidRPr="00350B59" w:rsidRDefault="009C69A4" w:rsidP="004D219B">
            <w:pPr>
              <w:rPr>
                <w:rFonts w:ascii="Arial" w:hAnsi="Arial" w:cs="Arial"/>
                <w:b/>
                <w:sz w:val="22"/>
                <w:szCs w:val="22"/>
              </w:rPr>
            </w:pPr>
            <w:r w:rsidRPr="00350B59">
              <w:rPr>
                <w:rFonts w:ascii="Arial" w:hAnsi="Arial" w:cs="Arial"/>
                <w:b/>
                <w:sz w:val="22"/>
                <w:szCs w:val="22"/>
              </w:rPr>
              <w:t>Knowledge</w:t>
            </w:r>
          </w:p>
        </w:tc>
        <w:tc>
          <w:tcPr>
            <w:tcW w:w="3568" w:type="dxa"/>
            <w:shd w:val="clear" w:color="auto" w:fill="F2FCFB"/>
          </w:tcPr>
          <w:p w14:paraId="6A027F9F" w14:textId="153F693C" w:rsidR="00350B59" w:rsidRDefault="0080275D" w:rsidP="003C7128">
            <w:pPr>
              <w:rPr>
                <w:rFonts w:ascii="Arial" w:hAnsi="Arial" w:cs="Arial"/>
                <w:sz w:val="22"/>
                <w:szCs w:val="22"/>
              </w:rPr>
            </w:pPr>
            <w:r w:rsidRPr="0062634B">
              <w:rPr>
                <w:rFonts w:ascii="Arial" w:hAnsi="Arial" w:cs="Arial"/>
                <w:sz w:val="22"/>
                <w:szCs w:val="22"/>
              </w:rPr>
              <w:t xml:space="preserve">Understands and </w:t>
            </w:r>
            <w:r w:rsidR="003C549B">
              <w:rPr>
                <w:rFonts w:ascii="Arial" w:hAnsi="Arial" w:cs="Arial"/>
                <w:sz w:val="22"/>
                <w:szCs w:val="22"/>
              </w:rPr>
              <w:t>committed</w:t>
            </w:r>
            <w:r w:rsidRPr="0062634B">
              <w:rPr>
                <w:rFonts w:ascii="Arial" w:hAnsi="Arial" w:cs="Arial"/>
                <w:sz w:val="22"/>
                <w:szCs w:val="22"/>
              </w:rPr>
              <w:t xml:space="preserve"> to equal opportunities and legislation in a general and housing context</w:t>
            </w:r>
          </w:p>
          <w:p w14:paraId="433897EE" w14:textId="77777777" w:rsidR="00350B59" w:rsidRDefault="00350B59" w:rsidP="003C7128">
            <w:pPr>
              <w:rPr>
                <w:rFonts w:ascii="Arial" w:hAnsi="Arial" w:cs="Arial"/>
                <w:sz w:val="22"/>
                <w:szCs w:val="22"/>
              </w:rPr>
            </w:pPr>
          </w:p>
          <w:p w14:paraId="38B43C1D" w14:textId="02339A18" w:rsidR="00350B59" w:rsidRDefault="0080275D" w:rsidP="003C7128">
            <w:pPr>
              <w:rPr>
                <w:rFonts w:ascii="Arial" w:hAnsi="Arial" w:cs="Arial"/>
                <w:sz w:val="22"/>
                <w:szCs w:val="22"/>
              </w:rPr>
            </w:pPr>
            <w:r w:rsidRPr="0062634B">
              <w:rPr>
                <w:rFonts w:ascii="Arial" w:hAnsi="Arial" w:cs="Arial"/>
                <w:sz w:val="22"/>
                <w:szCs w:val="22"/>
              </w:rPr>
              <w:t xml:space="preserve">Understanding of Housing </w:t>
            </w:r>
            <w:r w:rsidR="003C549B">
              <w:rPr>
                <w:rFonts w:ascii="Arial" w:hAnsi="Arial" w:cs="Arial"/>
                <w:sz w:val="22"/>
                <w:szCs w:val="22"/>
              </w:rPr>
              <w:t>Law</w:t>
            </w:r>
            <w:r w:rsidRPr="0062634B">
              <w:rPr>
                <w:rFonts w:ascii="Arial" w:hAnsi="Arial" w:cs="Arial"/>
                <w:sz w:val="22"/>
                <w:szCs w:val="22"/>
              </w:rPr>
              <w:t xml:space="preserve"> and the Housing (Scotland) Act 2001</w:t>
            </w:r>
          </w:p>
          <w:p w14:paraId="542E81BB" w14:textId="77777777" w:rsidR="00350B59" w:rsidRDefault="00350B59" w:rsidP="003C7128">
            <w:pPr>
              <w:rPr>
                <w:rFonts w:ascii="Arial" w:hAnsi="Arial" w:cs="Arial"/>
                <w:sz w:val="22"/>
                <w:szCs w:val="22"/>
              </w:rPr>
            </w:pPr>
          </w:p>
          <w:p w14:paraId="13AD4831" w14:textId="77777777" w:rsidR="009C69A4" w:rsidRDefault="0080275D" w:rsidP="003C7128">
            <w:pPr>
              <w:rPr>
                <w:rFonts w:ascii="Arial" w:hAnsi="Arial" w:cs="Arial"/>
                <w:sz w:val="22"/>
                <w:szCs w:val="22"/>
              </w:rPr>
            </w:pPr>
            <w:r w:rsidRPr="0062634B">
              <w:rPr>
                <w:rFonts w:ascii="Arial" w:hAnsi="Arial" w:cs="Arial"/>
                <w:sz w:val="22"/>
                <w:szCs w:val="22"/>
              </w:rPr>
              <w:t>Understanding of the Scottish Social Housing Charter and the Annual Return on the Charter (ARC) return</w:t>
            </w:r>
          </w:p>
          <w:p w14:paraId="1FD2471A" w14:textId="2323136F" w:rsidR="00350B59" w:rsidRPr="0062634B" w:rsidRDefault="00350B59" w:rsidP="003C7128">
            <w:pPr>
              <w:rPr>
                <w:rFonts w:ascii="Arial" w:hAnsi="Arial" w:cs="Arial"/>
                <w:sz w:val="22"/>
                <w:szCs w:val="22"/>
              </w:rPr>
            </w:pPr>
          </w:p>
        </w:tc>
        <w:tc>
          <w:tcPr>
            <w:tcW w:w="3420" w:type="dxa"/>
            <w:shd w:val="clear" w:color="auto" w:fill="F2FCFB"/>
          </w:tcPr>
          <w:p w14:paraId="60FE6A37" w14:textId="77777777" w:rsidR="009C69A4" w:rsidRPr="0062634B" w:rsidRDefault="009C69A4" w:rsidP="005D6958">
            <w:pPr>
              <w:rPr>
                <w:rFonts w:ascii="Arial" w:hAnsi="Arial" w:cs="Arial"/>
                <w:sz w:val="22"/>
                <w:szCs w:val="22"/>
              </w:rPr>
            </w:pPr>
          </w:p>
        </w:tc>
      </w:tr>
      <w:tr w:rsidR="0062634B" w:rsidRPr="0062634B" w14:paraId="1235BAB5" w14:textId="77777777" w:rsidTr="2CF874CA">
        <w:trPr>
          <w:trHeight w:val="1205"/>
        </w:trPr>
        <w:tc>
          <w:tcPr>
            <w:tcW w:w="2840" w:type="dxa"/>
            <w:shd w:val="clear" w:color="auto" w:fill="F2FCFB"/>
            <w:vAlign w:val="center"/>
          </w:tcPr>
          <w:p w14:paraId="2584FBFD" w14:textId="77777777" w:rsidR="00D40C82" w:rsidRPr="00350B59" w:rsidRDefault="00D40C82" w:rsidP="004D219B">
            <w:pPr>
              <w:rPr>
                <w:rFonts w:ascii="Arial" w:hAnsi="Arial" w:cs="Arial"/>
                <w:b/>
                <w:sz w:val="22"/>
                <w:szCs w:val="22"/>
              </w:rPr>
            </w:pPr>
            <w:r w:rsidRPr="00350B59">
              <w:rPr>
                <w:rFonts w:ascii="Arial" w:hAnsi="Arial" w:cs="Arial"/>
                <w:b/>
                <w:sz w:val="22"/>
                <w:szCs w:val="22"/>
              </w:rPr>
              <w:t>Skills</w:t>
            </w:r>
          </w:p>
        </w:tc>
        <w:tc>
          <w:tcPr>
            <w:tcW w:w="3568" w:type="dxa"/>
            <w:shd w:val="clear" w:color="auto" w:fill="F2FCFB"/>
          </w:tcPr>
          <w:p w14:paraId="18B7EE76" w14:textId="77777777" w:rsidR="00350B59" w:rsidRDefault="00094737" w:rsidP="003C7128">
            <w:pPr>
              <w:rPr>
                <w:rFonts w:ascii="Arial" w:hAnsi="Arial" w:cs="Arial"/>
                <w:sz w:val="22"/>
                <w:szCs w:val="22"/>
              </w:rPr>
            </w:pPr>
            <w:r w:rsidRPr="0062634B">
              <w:rPr>
                <w:rFonts w:ascii="Arial" w:hAnsi="Arial" w:cs="Arial"/>
                <w:sz w:val="22"/>
                <w:szCs w:val="22"/>
              </w:rPr>
              <w:t>Self-motivated</w:t>
            </w:r>
          </w:p>
          <w:p w14:paraId="4058F0E7" w14:textId="77777777" w:rsidR="00350B59" w:rsidRDefault="00350B59" w:rsidP="003C7128">
            <w:pPr>
              <w:rPr>
                <w:rFonts w:ascii="Arial" w:hAnsi="Arial" w:cs="Arial"/>
                <w:sz w:val="22"/>
                <w:szCs w:val="22"/>
              </w:rPr>
            </w:pPr>
          </w:p>
          <w:p w14:paraId="757B197E" w14:textId="77777777" w:rsidR="00350B59" w:rsidRDefault="00094737" w:rsidP="003C7128">
            <w:pPr>
              <w:rPr>
                <w:rFonts w:ascii="Arial" w:hAnsi="Arial" w:cs="Arial"/>
                <w:sz w:val="22"/>
                <w:szCs w:val="22"/>
              </w:rPr>
            </w:pPr>
            <w:r w:rsidRPr="0062634B">
              <w:rPr>
                <w:rFonts w:ascii="Arial" w:hAnsi="Arial" w:cs="Arial"/>
                <w:sz w:val="22"/>
                <w:szCs w:val="22"/>
              </w:rPr>
              <w:t>Excellent Computer/IT skills (including data management, Microsoft Office, and use of a recognised housing management software package)</w:t>
            </w:r>
          </w:p>
          <w:p w14:paraId="7326D628" w14:textId="77777777" w:rsidR="00350B59" w:rsidRDefault="00350B59" w:rsidP="003C7128">
            <w:pPr>
              <w:rPr>
                <w:rFonts w:ascii="Arial" w:hAnsi="Arial" w:cs="Arial"/>
                <w:sz w:val="22"/>
                <w:szCs w:val="22"/>
              </w:rPr>
            </w:pPr>
          </w:p>
          <w:p w14:paraId="5967FC98" w14:textId="15A028C7" w:rsidR="00350B59" w:rsidRDefault="003C549B" w:rsidP="003C7128">
            <w:pPr>
              <w:rPr>
                <w:rFonts w:ascii="Arial" w:hAnsi="Arial" w:cs="Arial"/>
                <w:sz w:val="22"/>
                <w:szCs w:val="22"/>
              </w:rPr>
            </w:pPr>
            <w:r>
              <w:rPr>
                <w:rFonts w:ascii="Arial" w:hAnsi="Arial" w:cs="Arial"/>
                <w:sz w:val="22"/>
                <w:szCs w:val="22"/>
              </w:rPr>
              <w:lastRenderedPageBreak/>
              <w:t>Customer-centred</w:t>
            </w:r>
            <w:r w:rsidR="00094737" w:rsidRPr="0062634B">
              <w:rPr>
                <w:rFonts w:ascii="Arial" w:hAnsi="Arial" w:cs="Arial"/>
                <w:sz w:val="22"/>
                <w:szCs w:val="22"/>
              </w:rPr>
              <w:t xml:space="preserve"> approach with excellent verbal and written communication and interpersonal skills</w:t>
            </w:r>
          </w:p>
          <w:p w14:paraId="3F072E0F" w14:textId="77777777" w:rsidR="00350B59" w:rsidRDefault="00350B59" w:rsidP="003C7128">
            <w:pPr>
              <w:rPr>
                <w:rFonts w:ascii="Arial" w:hAnsi="Arial" w:cs="Arial"/>
                <w:sz w:val="22"/>
                <w:szCs w:val="22"/>
              </w:rPr>
            </w:pPr>
          </w:p>
          <w:p w14:paraId="26D7803B" w14:textId="77777777" w:rsidR="00350B59" w:rsidRDefault="00094737" w:rsidP="003C7128">
            <w:pPr>
              <w:rPr>
                <w:rFonts w:ascii="Arial" w:hAnsi="Arial" w:cs="Arial"/>
                <w:sz w:val="22"/>
                <w:szCs w:val="22"/>
              </w:rPr>
            </w:pPr>
            <w:r w:rsidRPr="0062634B">
              <w:rPr>
                <w:rFonts w:ascii="Arial" w:hAnsi="Arial" w:cs="Arial"/>
                <w:sz w:val="22"/>
                <w:szCs w:val="22"/>
              </w:rPr>
              <w:t>Excellent time management and planning skills</w:t>
            </w:r>
          </w:p>
          <w:p w14:paraId="3EB94CBA" w14:textId="77777777" w:rsidR="00350B59" w:rsidRDefault="00350B59" w:rsidP="003C7128">
            <w:pPr>
              <w:rPr>
                <w:rFonts w:ascii="Arial" w:hAnsi="Arial" w:cs="Arial"/>
                <w:sz w:val="22"/>
                <w:szCs w:val="22"/>
              </w:rPr>
            </w:pPr>
          </w:p>
          <w:p w14:paraId="3C0B7E02" w14:textId="700F6C2D" w:rsidR="00350B59" w:rsidRDefault="00094737" w:rsidP="003C7128">
            <w:pPr>
              <w:rPr>
                <w:rFonts w:ascii="Arial" w:hAnsi="Arial" w:cs="Arial"/>
                <w:sz w:val="22"/>
                <w:szCs w:val="22"/>
              </w:rPr>
            </w:pPr>
            <w:r w:rsidRPr="0062634B">
              <w:rPr>
                <w:rFonts w:ascii="Arial" w:hAnsi="Arial" w:cs="Arial"/>
                <w:sz w:val="22"/>
                <w:szCs w:val="22"/>
              </w:rPr>
              <w:t xml:space="preserve">Proven ability to achieve improvements in key performance areas of housing management, </w:t>
            </w:r>
            <w:r w:rsidR="00350B59" w:rsidRPr="0062634B">
              <w:rPr>
                <w:rFonts w:ascii="Arial" w:hAnsi="Arial" w:cs="Arial"/>
                <w:sz w:val="22"/>
                <w:szCs w:val="22"/>
              </w:rPr>
              <w:t>e.g.,</w:t>
            </w:r>
            <w:r w:rsidRPr="0062634B">
              <w:rPr>
                <w:rFonts w:ascii="Arial" w:hAnsi="Arial" w:cs="Arial"/>
                <w:sz w:val="22"/>
                <w:szCs w:val="22"/>
              </w:rPr>
              <w:t xml:space="preserve"> rent arrears, letting times, antisocial behaviour resolution etc.</w:t>
            </w:r>
          </w:p>
          <w:p w14:paraId="02604D78" w14:textId="77777777" w:rsidR="00350B59" w:rsidRDefault="00350B59" w:rsidP="003C7128">
            <w:pPr>
              <w:rPr>
                <w:rFonts w:ascii="Arial" w:hAnsi="Arial" w:cs="Arial"/>
                <w:sz w:val="22"/>
                <w:szCs w:val="22"/>
              </w:rPr>
            </w:pPr>
          </w:p>
          <w:p w14:paraId="4FCA6275" w14:textId="1920D103" w:rsidR="00D40C82" w:rsidRDefault="00094737" w:rsidP="003C7128">
            <w:pPr>
              <w:rPr>
                <w:rFonts w:ascii="Arial" w:hAnsi="Arial" w:cs="Arial"/>
                <w:sz w:val="22"/>
                <w:szCs w:val="22"/>
              </w:rPr>
            </w:pPr>
            <w:r w:rsidRPr="0062634B">
              <w:rPr>
                <w:rFonts w:ascii="Arial" w:hAnsi="Arial" w:cs="Arial"/>
                <w:sz w:val="22"/>
                <w:szCs w:val="22"/>
              </w:rPr>
              <w:t xml:space="preserve">Commitment to </w:t>
            </w:r>
            <w:r w:rsidR="003C549B">
              <w:rPr>
                <w:rFonts w:ascii="Arial" w:hAnsi="Arial" w:cs="Arial"/>
                <w:sz w:val="22"/>
                <w:szCs w:val="22"/>
              </w:rPr>
              <w:t>teamwork</w:t>
            </w:r>
            <w:r w:rsidRPr="0062634B">
              <w:rPr>
                <w:rFonts w:ascii="Arial" w:hAnsi="Arial" w:cs="Arial"/>
                <w:sz w:val="22"/>
                <w:szCs w:val="22"/>
              </w:rPr>
              <w:t xml:space="preserve"> and ability to liaise effectively with other internal departments and external </w:t>
            </w:r>
            <w:r w:rsidR="003C549B" w:rsidRPr="0062634B">
              <w:rPr>
                <w:rFonts w:ascii="Arial" w:hAnsi="Arial" w:cs="Arial"/>
                <w:sz w:val="22"/>
                <w:szCs w:val="22"/>
              </w:rPr>
              <w:t>agencies.</w:t>
            </w:r>
          </w:p>
          <w:p w14:paraId="79C3E03D" w14:textId="1AB5E978" w:rsidR="00350B59" w:rsidRPr="0062634B" w:rsidRDefault="00350B59" w:rsidP="003C7128">
            <w:pPr>
              <w:rPr>
                <w:rFonts w:ascii="Arial" w:hAnsi="Arial" w:cs="Arial"/>
                <w:sz w:val="22"/>
                <w:szCs w:val="22"/>
              </w:rPr>
            </w:pPr>
          </w:p>
        </w:tc>
        <w:tc>
          <w:tcPr>
            <w:tcW w:w="3420" w:type="dxa"/>
            <w:shd w:val="clear" w:color="auto" w:fill="F2FCFB"/>
          </w:tcPr>
          <w:p w14:paraId="6A7E815D" w14:textId="77777777" w:rsidR="00D40C82" w:rsidRPr="0062634B" w:rsidRDefault="00D40C82" w:rsidP="0052234E">
            <w:pPr>
              <w:rPr>
                <w:rFonts w:ascii="Arial" w:hAnsi="Arial" w:cs="Arial"/>
                <w:sz w:val="22"/>
                <w:szCs w:val="22"/>
              </w:rPr>
            </w:pPr>
          </w:p>
        </w:tc>
      </w:tr>
      <w:tr w:rsidR="0062634B" w:rsidRPr="0062634B" w14:paraId="754020DD" w14:textId="77777777" w:rsidTr="2CF874CA">
        <w:tc>
          <w:tcPr>
            <w:tcW w:w="2840" w:type="dxa"/>
            <w:shd w:val="clear" w:color="auto" w:fill="F2FCFB"/>
            <w:vAlign w:val="center"/>
          </w:tcPr>
          <w:p w14:paraId="4B32C20E" w14:textId="275FF103" w:rsidR="009C69A4" w:rsidRPr="00350B59" w:rsidRDefault="00E506C0" w:rsidP="004D219B">
            <w:pPr>
              <w:rPr>
                <w:rFonts w:ascii="Arial" w:hAnsi="Arial" w:cs="Arial"/>
                <w:b/>
                <w:sz w:val="22"/>
                <w:szCs w:val="22"/>
              </w:rPr>
            </w:pPr>
            <w:r w:rsidRPr="00350B59">
              <w:rPr>
                <w:rFonts w:ascii="Arial" w:hAnsi="Arial" w:cs="Arial"/>
                <w:b/>
                <w:sz w:val="22"/>
                <w:szCs w:val="22"/>
              </w:rPr>
              <w:t>Personal attributes</w:t>
            </w:r>
          </w:p>
        </w:tc>
        <w:tc>
          <w:tcPr>
            <w:tcW w:w="3568" w:type="dxa"/>
            <w:shd w:val="clear" w:color="auto" w:fill="F2FCFB"/>
          </w:tcPr>
          <w:p w14:paraId="01D7C8D3" w14:textId="1AFF2B05" w:rsidR="009C69A4" w:rsidRPr="0062634B" w:rsidRDefault="00D40C82" w:rsidP="003C7128">
            <w:pPr>
              <w:rPr>
                <w:rFonts w:ascii="Arial" w:hAnsi="Arial" w:cs="Arial"/>
                <w:sz w:val="22"/>
                <w:szCs w:val="22"/>
              </w:rPr>
            </w:pPr>
            <w:r w:rsidRPr="0062634B">
              <w:rPr>
                <w:rFonts w:ascii="Arial" w:hAnsi="Arial" w:cs="Arial"/>
                <w:sz w:val="22"/>
                <w:szCs w:val="22"/>
              </w:rPr>
              <w:t xml:space="preserve">Key </w:t>
            </w:r>
            <w:r w:rsidR="00542E00" w:rsidRPr="0062634B">
              <w:rPr>
                <w:rFonts w:ascii="Arial" w:hAnsi="Arial" w:cs="Arial"/>
                <w:sz w:val="22"/>
                <w:szCs w:val="22"/>
              </w:rPr>
              <w:t>Behavioural</w:t>
            </w:r>
            <w:r w:rsidRPr="0062634B">
              <w:rPr>
                <w:rFonts w:ascii="Arial" w:hAnsi="Arial" w:cs="Arial"/>
                <w:sz w:val="22"/>
                <w:szCs w:val="22"/>
              </w:rPr>
              <w:t xml:space="preserve"> </w:t>
            </w:r>
            <w:r w:rsidR="00542E00" w:rsidRPr="0062634B">
              <w:rPr>
                <w:rFonts w:ascii="Arial" w:hAnsi="Arial" w:cs="Arial"/>
                <w:sz w:val="22"/>
                <w:szCs w:val="22"/>
              </w:rPr>
              <w:t>requirements</w:t>
            </w:r>
            <w:r w:rsidRPr="0062634B">
              <w:rPr>
                <w:rFonts w:ascii="Arial" w:hAnsi="Arial" w:cs="Arial"/>
                <w:sz w:val="22"/>
                <w:szCs w:val="22"/>
              </w:rPr>
              <w:t xml:space="preserve"> within </w:t>
            </w:r>
            <w:r w:rsidR="003C549B">
              <w:rPr>
                <w:rFonts w:ascii="Arial" w:hAnsi="Arial" w:cs="Arial"/>
                <w:sz w:val="22"/>
                <w:szCs w:val="22"/>
              </w:rPr>
              <w:t xml:space="preserve">the </w:t>
            </w:r>
            <w:r w:rsidRPr="0062634B">
              <w:rPr>
                <w:rFonts w:ascii="Arial" w:hAnsi="Arial" w:cs="Arial"/>
                <w:sz w:val="22"/>
                <w:szCs w:val="22"/>
              </w:rPr>
              <w:t>role</w:t>
            </w:r>
            <w:r w:rsidR="00542E00" w:rsidRPr="0062634B">
              <w:rPr>
                <w:rFonts w:ascii="Arial" w:hAnsi="Arial" w:cs="Arial"/>
                <w:sz w:val="22"/>
                <w:szCs w:val="22"/>
              </w:rPr>
              <w:t>.</w:t>
            </w:r>
          </w:p>
          <w:p w14:paraId="04666F73" w14:textId="77777777" w:rsidR="002D7DDE" w:rsidRPr="0062634B" w:rsidRDefault="002D7DDE" w:rsidP="003C7128">
            <w:pPr>
              <w:rPr>
                <w:rFonts w:ascii="Arial" w:hAnsi="Arial" w:cs="Arial"/>
                <w:sz w:val="22"/>
                <w:szCs w:val="22"/>
              </w:rPr>
            </w:pPr>
          </w:p>
          <w:p w14:paraId="71DC3D4C" w14:textId="77777777" w:rsidR="002D7DDE" w:rsidRPr="0062634B" w:rsidRDefault="002D7DDE" w:rsidP="003C7128">
            <w:pPr>
              <w:rPr>
                <w:rFonts w:ascii="Arial" w:hAnsi="Arial" w:cs="Arial"/>
                <w:sz w:val="22"/>
                <w:szCs w:val="22"/>
              </w:rPr>
            </w:pPr>
            <w:r w:rsidRPr="0062634B">
              <w:rPr>
                <w:rFonts w:ascii="Arial" w:hAnsi="Arial" w:cs="Arial"/>
                <w:sz w:val="22"/>
                <w:szCs w:val="22"/>
              </w:rPr>
              <w:t xml:space="preserve">Aligned to </w:t>
            </w:r>
            <w:r w:rsidR="00C541C0" w:rsidRPr="0062634B">
              <w:rPr>
                <w:rFonts w:ascii="Arial" w:hAnsi="Arial" w:cs="Arial"/>
                <w:sz w:val="22"/>
                <w:szCs w:val="22"/>
              </w:rPr>
              <w:t>Hanover Values:</w:t>
            </w:r>
          </w:p>
          <w:p w14:paraId="155CCDB2" w14:textId="77777777" w:rsidR="00C541C0" w:rsidRPr="00350B59" w:rsidRDefault="00C541C0" w:rsidP="00350B59">
            <w:pPr>
              <w:pStyle w:val="ListParagraph"/>
              <w:numPr>
                <w:ilvl w:val="0"/>
                <w:numId w:val="37"/>
              </w:numPr>
              <w:rPr>
                <w:rFonts w:ascii="Arial" w:hAnsi="Arial" w:cs="Arial"/>
                <w:sz w:val="22"/>
                <w:szCs w:val="22"/>
              </w:rPr>
            </w:pPr>
            <w:r w:rsidRPr="00350B59">
              <w:rPr>
                <w:rFonts w:ascii="Arial" w:hAnsi="Arial" w:cs="Arial"/>
                <w:sz w:val="22"/>
                <w:szCs w:val="22"/>
              </w:rPr>
              <w:t>Respect</w:t>
            </w:r>
          </w:p>
          <w:p w14:paraId="0ACE8D83" w14:textId="77777777" w:rsidR="00C541C0" w:rsidRPr="00350B59" w:rsidRDefault="00C541C0" w:rsidP="00350B59">
            <w:pPr>
              <w:pStyle w:val="ListParagraph"/>
              <w:numPr>
                <w:ilvl w:val="0"/>
                <w:numId w:val="37"/>
              </w:numPr>
              <w:rPr>
                <w:rFonts w:ascii="Arial" w:hAnsi="Arial" w:cs="Arial"/>
                <w:sz w:val="22"/>
                <w:szCs w:val="22"/>
              </w:rPr>
            </w:pPr>
            <w:r w:rsidRPr="00350B59">
              <w:rPr>
                <w:rFonts w:ascii="Arial" w:hAnsi="Arial" w:cs="Arial"/>
                <w:sz w:val="22"/>
                <w:szCs w:val="22"/>
              </w:rPr>
              <w:t xml:space="preserve">Accountability </w:t>
            </w:r>
          </w:p>
          <w:p w14:paraId="47A448D4" w14:textId="03A28193" w:rsidR="00C541C0" w:rsidRPr="00350B59" w:rsidRDefault="00C541C0" w:rsidP="00350B59">
            <w:pPr>
              <w:pStyle w:val="ListParagraph"/>
              <w:numPr>
                <w:ilvl w:val="0"/>
                <w:numId w:val="37"/>
              </w:numPr>
              <w:rPr>
                <w:rFonts w:ascii="Arial" w:hAnsi="Arial" w:cs="Arial"/>
                <w:sz w:val="22"/>
                <w:szCs w:val="22"/>
              </w:rPr>
            </w:pPr>
            <w:r w:rsidRPr="00350B59">
              <w:rPr>
                <w:rFonts w:ascii="Arial" w:hAnsi="Arial" w:cs="Arial"/>
                <w:sz w:val="22"/>
                <w:szCs w:val="22"/>
              </w:rPr>
              <w:t>Collaboration</w:t>
            </w:r>
          </w:p>
          <w:p w14:paraId="0C518779" w14:textId="57DFD0F8" w:rsidR="00556138" w:rsidRPr="00350B59" w:rsidRDefault="00EF6F28" w:rsidP="00350B59">
            <w:pPr>
              <w:pStyle w:val="ListParagraph"/>
              <w:numPr>
                <w:ilvl w:val="0"/>
                <w:numId w:val="37"/>
              </w:numPr>
              <w:rPr>
                <w:rFonts w:ascii="Arial" w:hAnsi="Arial" w:cs="Arial"/>
                <w:sz w:val="22"/>
                <w:szCs w:val="22"/>
              </w:rPr>
            </w:pPr>
            <w:r w:rsidRPr="00350B59">
              <w:rPr>
                <w:rFonts w:ascii="Arial" w:hAnsi="Arial" w:cs="Arial"/>
                <w:sz w:val="22"/>
                <w:szCs w:val="22"/>
              </w:rPr>
              <w:t xml:space="preserve">Inclusion </w:t>
            </w:r>
          </w:p>
          <w:p w14:paraId="754B7743" w14:textId="49EDECDA" w:rsidR="00C541C0" w:rsidRPr="0062634B" w:rsidRDefault="00C541C0" w:rsidP="003C7128">
            <w:pPr>
              <w:rPr>
                <w:rFonts w:ascii="Arial" w:hAnsi="Arial" w:cs="Arial"/>
                <w:sz w:val="22"/>
                <w:szCs w:val="22"/>
              </w:rPr>
            </w:pPr>
          </w:p>
        </w:tc>
        <w:tc>
          <w:tcPr>
            <w:tcW w:w="3420" w:type="dxa"/>
            <w:shd w:val="clear" w:color="auto" w:fill="F2FCFB"/>
          </w:tcPr>
          <w:p w14:paraId="6B2B3FEC" w14:textId="77777777" w:rsidR="009C69A4" w:rsidRPr="0062634B" w:rsidRDefault="009C69A4" w:rsidP="0052234E">
            <w:pPr>
              <w:rPr>
                <w:rFonts w:ascii="Arial" w:hAnsi="Arial" w:cs="Arial"/>
                <w:sz w:val="22"/>
                <w:szCs w:val="22"/>
              </w:rPr>
            </w:pPr>
          </w:p>
        </w:tc>
      </w:tr>
      <w:tr w:rsidR="0062634B" w:rsidRPr="0062634B" w14:paraId="6D3E1B3D" w14:textId="77777777" w:rsidTr="2CF874CA">
        <w:tc>
          <w:tcPr>
            <w:tcW w:w="2840" w:type="dxa"/>
            <w:shd w:val="clear" w:color="auto" w:fill="F2FCFB"/>
            <w:vAlign w:val="center"/>
          </w:tcPr>
          <w:p w14:paraId="58E237DA" w14:textId="26ADCF5E" w:rsidR="009C69A4" w:rsidRPr="00350B59" w:rsidRDefault="00E506C0" w:rsidP="004D219B">
            <w:pPr>
              <w:rPr>
                <w:rFonts w:ascii="Arial" w:hAnsi="Arial" w:cs="Arial"/>
                <w:b/>
                <w:sz w:val="22"/>
                <w:szCs w:val="22"/>
              </w:rPr>
            </w:pPr>
            <w:r w:rsidRPr="00350B59">
              <w:rPr>
                <w:rFonts w:ascii="Arial" w:hAnsi="Arial" w:cs="Arial"/>
                <w:b/>
                <w:sz w:val="22"/>
                <w:szCs w:val="22"/>
              </w:rPr>
              <w:t>Additional</w:t>
            </w:r>
            <w:r w:rsidR="009C69A4" w:rsidRPr="00350B59">
              <w:rPr>
                <w:rFonts w:ascii="Arial" w:hAnsi="Arial" w:cs="Arial"/>
                <w:b/>
                <w:sz w:val="22"/>
                <w:szCs w:val="22"/>
              </w:rPr>
              <w:t xml:space="preserve"> requirements</w:t>
            </w:r>
          </w:p>
        </w:tc>
        <w:tc>
          <w:tcPr>
            <w:tcW w:w="3568" w:type="dxa"/>
            <w:shd w:val="clear" w:color="auto" w:fill="F2FCFB"/>
          </w:tcPr>
          <w:p w14:paraId="4927A3CA" w14:textId="4F15692C" w:rsidR="00542E00" w:rsidRDefault="00094737" w:rsidP="005D6958">
            <w:pPr>
              <w:rPr>
                <w:rFonts w:ascii="Arial" w:hAnsi="Arial" w:cs="Arial"/>
                <w:sz w:val="22"/>
                <w:szCs w:val="22"/>
              </w:rPr>
            </w:pPr>
            <w:r w:rsidRPr="0062634B">
              <w:rPr>
                <w:rFonts w:ascii="Arial" w:hAnsi="Arial" w:cs="Arial"/>
                <w:sz w:val="22"/>
                <w:szCs w:val="22"/>
              </w:rPr>
              <w:t>Full Driving Licence</w:t>
            </w:r>
          </w:p>
          <w:p w14:paraId="03708D3D" w14:textId="77777777" w:rsidR="00350B59" w:rsidRPr="0062634B" w:rsidRDefault="00350B59" w:rsidP="005D6958">
            <w:pPr>
              <w:rPr>
                <w:rFonts w:ascii="Arial" w:hAnsi="Arial" w:cs="Arial"/>
                <w:sz w:val="22"/>
                <w:szCs w:val="22"/>
              </w:rPr>
            </w:pPr>
          </w:p>
          <w:p w14:paraId="01D93503" w14:textId="77777777" w:rsidR="00094737" w:rsidRPr="0062634B" w:rsidRDefault="00094737" w:rsidP="005D6958">
            <w:pPr>
              <w:rPr>
                <w:rFonts w:ascii="Arial" w:hAnsi="Arial" w:cs="Arial"/>
                <w:sz w:val="22"/>
                <w:szCs w:val="22"/>
              </w:rPr>
            </w:pPr>
            <w:r w:rsidRPr="0062634B">
              <w:rPr>
                <w:rFonts w:ascii="Arial" w:hAnsi="Arial" w:cs="Arial"/>
                <w:sz w:val="22"/>
                <w:szCs w:val="22"/>
              </w:rPr>
              <w:t>Access to a Car</w:t>
            </w:r>
          </w:p>
          <w:p w14:paraId="428480CA" w14:textId="1D708CE0" w:rsidR="00094737" w:rsidRPr="0062634B" w:rsidRDefault="00094737" w:rsidP="005D6958">
            <w:pPr>
              <w:rPr>
                <w:rFonts w:ascii="Arial" w:hAnsi="Arial" w:cs="Arial"/>
                <w:sz w:val="22"/>
                <w:szCs w:val="22"/>
              </w:rPr>
            </w:pPr>
          </w:p>
        </w:tc>
        <w:tc>
          <w:tcPr>
            <w:tcW w:w="3420" w:type="dxa"/>
            <w:shd w:val="clear" w:color="auto" w:fill="F2FCFB"/>
          </w:tcPr>
          <w:p w14:paraId="704DA19E" w14:textId="77777777" w:rsidR="009C69A4" w:rsidRPr="0062634B" w:rsidRDefault="009C69A4" w:rsidP="005D6958">
            <w:pPr>
              <w:rPr>
                <w:rFonts w:ascii="Arial" w:hAnsi="Arial" w:cs="Arial"/>
                <w:sz w:val="22"/>
                <w:szCs w:val="22"/>
              </w:rPr>
            </w:pPr>
          </w:p>
        </w:tc>
      </w:tr>
    </w:tbl>
    <w:p w14:paraId="344B271C" w14:textId="77777777" w:rsidR="00192A95" w:rsidRPr="0062634B" w:rsidRDefault="00192A95" w:rsidP="00607016">
      <w:pPr>
        <w:jc w:val="center"/>
        <w:rPr>
          <w:rFonts w:ascii="Arial" w:hAnsi="Arial" w:cs="Arial"/>
          <w:b/>
          <w:bCs/>
          <w:sz w:val="22"/>
          <w:szCs w:val="22"/>
        </w:rPr>
      </w:pPr>
    </w:p>
    <w:p w14:paraId="1C7FB801" w14:textId="77777777" w:rsidR="00192A95" w:rsidRPr="0062634B" w:rsidRDefault="00192A95" w:rsidP="00607016">
      <w:pPr>
        <w:jc w:val="center"/>
        <w:rPr>
          <w:rFonts w:ascii="Arial" w:hAnsi="Arial" w:cs="Arial"/>
          <w:b/>
          <w:bCs/>
          <w:sz w:val="22"/>
          <w:szCs w:val="22"/>
        </w:rPr>
      </w:pPr>
    </w:p>
    <w:p w14:paraId="4FFE40DD" w14:textId="42283B82" w:rsidR="00C75AC4" w:rsidRPr="0062634B" w:rsidRDefault="00C75AC4" w:rsidP="00607016">
      <w:pPr>
        <w:jc w:val="center"/>
        <w:rPr>
          <w:rFonts w:ascii="Arial" w:hAnsi="Arial" w:cs="Arial"/>
          <w:b/>
          <w:bCs/>
          <w:sz w:val="22"/>
          <w:szCs w:val="22"/>
        </w:rPr>
      </w:pPr>
      <w:r w:rsidRPr="0062634B">
        <w:rPr>
          <w:rFonts w:ascii="Arial" w:hAnsi="Arial" w:cs="Arial"/>
          <w:b/>
          <w:bCs/>
          <w:sz w:val="22"/>
          <w:szCs w:val="22"/>
        </w:rPr>
        <w:t>J</w:t>
      </w:r>
      <w:r w:rsidR="008E3A57" w:rsidRPr="0062634B">
        <w:rPr>
          <w:rFonts w:ascii="Arial" w:hAnsi="Arial" w:cs="Arial"/>
          <w:b/>
          <w:bCs/>
          <w:sz w:val="22"/>
          <w:szCs w:val="22"/>
        </w:rPr>
        <w:t>ob D</w:t>
      </w:r>
      <w:r w:rsidRPr="0062634B">
        <w:rPr>
          <w:rFonts w:ascii="Arial" w:hAnsi="Arial" w:cs="Arial"/>
          <w:b/>
          <w:bCs/>
          <w:sz w:val="22"/>
          <w:szCs w:val="22"/>
        </w:rPr>
        <w:t xml:space="preserve">escription </w:t>
      </w:r>
      <w:r w:rsidR="008E3A57" w:rsidRPr="0062634B">
        <w:rPr>
          <w:rFonts w:ascii="Arial" w:hAnsi="Arial" w:cs="Arial"/>
          <w:b/>
          <w:bCs/>
          <w:sz w:val="22"/>
          <w:szCs w:val="22"/>
        </w:rPr>
        <w:t>and Person Specification A</w:t>
      </w:r>
      <w:r w:rsidRPr="0062634B">
        <w:rPr>
          <w:rFonts w:ascii="Arial" w:hAnsi="Arial" w:cs="Arial"/>
          <w:b/>
          <w:bCs/>
          <w:sz w:val="22"/>
          <w:szCs w:val="22"/>
        </w:rPr>
        <w:t>greement:</w:t>
      </w:r>
    </w:p>
    <w:p w14:paraId="680B3520" w14:textId="601F7CB8" w:rsidR="001938C8" w:rsidRPr="0062634B" w:rsidRDefault="001938C8" w:rsidP="00607016">
      <w:pPr>
        <w:jc w:val="center"/>
        <w:rPr>
          <w:rFonts w:ascii="Arial" w:hAnsi="Arial" w:cs="Arial"/>
          <w:b/>
          <w:bCs/>
          <w:sz w:val="22"/>
          <w:szCs w:val="22"/>
        </w:rPr>
      </w:pPr>
    </w:p>
    <w:p w14:paraId="33008499" w14:textId="77777777" w:rsidR="005C2E99" w:rsidRPr="0062634B" w:rsidRDefault="005C2E99" w:rsidP="00607016">
      <w:pPr>
        <w:jc w:val="center"/>
        <w:rPr>
          <w:rFonts w:ascii="Arial" w:hAnsi="Arial" w:cs="Arial"/>
          <w:b/>
          <w:bCs/>
          <w:sz w:val="22"/>
          <w:szCs w:val="22"/>
        </w:rPr>
      </w:pPr>
    </w:p>
    <w:p w14:paraId="1101FA79" w14:textId="6B903859" w:rsidR="008D6828" w:rsidRPr="0062634B" w:rsidRDefault="008D6828" w:rsidP="008D6828">
      <w:pPr>
        <w:jc w:val="center"/>
        <w:rPr>
          <w:rFonts w:ascii="Arial" w:hAnsi="Arial" w:cs="Arial"/>
          <w:b/>
          <w:sz w:val="22"/>
          <w:szCs w:val="22"/>
        </w:rPr>
      </w:pPr>
      <w:r w:rsidRPr="0062634B">
        <w:rPr>
          <w:rFonts w:ascii="Arial" w:hAnsi="Arial" w:cs="Arial"/>
          <w:b/>
          <w:sz w:val="22"/>
          <w:szCs w:val="22"/>
        </w:rPr>
        <w:t>The above job description is not ex</w:t>
      </w:r>
      <w:r w:rsidR="00FB1DFB" w:rsidRPr="0062634B">
        <w:rPr>
          <w:rFonts w:ascii="Arial" w:hAnsi="Arial" w:cs="Arial"/>
          <w:b/>
          <w:sz w:val="22"/>
          <w:szCs w:val="22"/>
        </w:rPr>
        <w:t>haust</w:t>
      </w:r>
      <w:r w:rsidRPr="0062634B">
        <w:rPr>
          <w:rFonts w:ascii="Arial" w:hAnsi="Arial" w:cs="Arial"/>
          <w:b/>
          <w:sz w:val="22"/>
          <w:szCs w:val="22"/>
        </w:rPr>
        <w:t xml:space="preserve">ive </w:t>
      </w:r>
      <w:r w:rsidR="00FB1DFB" w:rsidRPr="0062634B">
        <w:rPr>
          <w:rFonts w:ascii="Arial" w:hAnsi="Arial" w:cs="Arial"/>
          <w:b/>
          <w:sz w:val="22"/>
          <w:szCs w:val="22"/>
        </w:rPr>
        <w:t xml:space="preserve">but an </w:t>
      </w:r>
      <w:r w:rsidRPr="0062634B">
        <w:rPr>
          <w:rFonts w:ascii="Arial" w:hAnsi="Arial" w:cs="Arial"/>
          <w:b/>
          <w:sz w:val="22"/>
          <w:szCs w:val="22"/>
        </w:rPr>
        <w:t>indication of the duties the post holder may undertake and will be subject to review.</w:t>
      </w:r>
    </w:p>
    <w:sectPr w:rsidR="008D6828" w:rsidRPr="0062634B" w:rsidSect="00192A95">
      <w:headerReference w:type="even" r:id="rId11"/>
      <w:headerReference w:type="default" r:id="rId12"/>
      <w:footerReference w:type="even" r:id="rId13"/>
      <w:footerReference w:type="default" r:id="rId14"/>
      <w:headerReference w:type="first" r:id="rId15"/>
      <w:footerReference w:type="first" r:id="rId16"/>
      <w:pgSz w:w="12240" w:h="15840"/>
      <w:pgMar w:top="1560" w:right="1134" w:bottom="1985"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A07A" w14:textId="77777777" w:rsidR="0087740A" w:rsidRDefault="0087740A">
      <w:r>
        <w:separator/>
      </w:r>
    </w:p>
  </w:endnote>
  <w:endnote w:type="continuationSeparator" w:id="0">
    <w:p w14:paraId="2A915825" w14:textId="77777777" w:rsidR="0087740A" w:rsidRDefault="0087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E126" w14:textId="77777777" w:rsidR="00314734" w:rsidRDefault="00314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479C" w14:textId="3D33DB4F" w:rsidR="00907E6C" w:rsidRDefault="00147307" w:rsidP="00645D54">
    <w:pPr>
      <w:pStyle w:val="Footer"/>
      <w:tabs>
        <w:tab w:val="left" w:pos="4650"/>
      </w:tabs>
      <w:rPr>
        <w:rFonts w:ascii="Arial" w:hAnsi="Arial" w:cs="Arial"/>
        <w:sz w:val="20"/>
        <w:szCs w:val="20"/>
      </w:rPr>
    </w:pPr>
    <w:r w:rsidRPr="00AF2A8A">
      <w:rPr>
        <w:noProof/>
      </w:rPr>
      <w:drawing>
        <wp:anchor distT="0" distB="0" distL="114300" distR="114300" simplePos="0" relativeHeight="251659776" behindDoc="1" locked="0" layoutInCell="1" allowOverlap="1" wp14:anchorId="09713DF8" wp14:editId="61E18103">
          <wp:simplePos x="0" y="0"/>
          <wp:positionH relativeFrom="page">
            <wp:align>left</wp:align>
          </wp:positionH>
          <wp:positionV relativeFrom="paragraph">
            <wp:posOffset>-1121228</wp:posOffset>
          </wp:positionV>
          <wp:extent cx="7779209" cy="1651635"/>
          <wp:effectExtent l="0" t="0" r="0" b="5715"/>
          <wp:wrapNone/>
          <wp:docPr id="124320633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0633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9209" cy="1651635"/>
                  </a:xfrm>
                  <a:prstGeom prst="rect">
                    <a:avLst/>
                  </a:prstGeom>
                </pic:spPr>
              </pic:pic>
            </a:graphicData>
          </a:graphic>
          <wp14:sizeRelH relativeFrom="margin">
            <wp14:pctWidth>0</wp14:pctWidth>
          </wp14:sizeRelH>
          <wp14:sizeRelV relativeFrom="margin">
            <wp14:pctHeight>0</wp14:pctHeight>
          </wp14:sizeRelV>
        </wp:anchor>
      </w:drawing>
    </w:r>
  </w:p>
  <w:p w14:paraId="3AE88FC8" w14:textId="6608BEBB" w:rsidR="00AF220D" w:rsidRPr="008E3A57" w:rsidRDefault="00106143" w:rsidP="00192A95">
    <w:pPr>
      <w:pStyle w:val="Footer"/>
      <w:tabs>
        <w:tab w:val="left" w:pos="8364"/>
      </w:tabs>
      <w:ind w:firstLine="1134"/>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DB5850">
      <w:rPr>
        <w:rFonts w:ascii="Arial" w:hAnsi="Arial" w:cs="Arial"/>
        <w:sz w:val="20"/>
        <w:szCs w:val="20"/>
      </w:rPr>
      <w:t>October 2021</w:t>
    </w:r>
    <w:r w:rsidR="00192A95">
      <w:rPr>
        <w:rFonts w:ascii="Arial" w:hAnsi="Arial" w:cs="Arial"/>
        <w:sz w:val="20"/>
        <w:szCs w:val="20"/>
      </w:rPr>
      <w:tab/>
    </w:r>
    <w:r w:rsidR="00192A95">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3334F9">
      <w:rPr>
        <w:rFonts w:ascii="Arial" w:hAnsi="Arial" w:cs="Arial"/>
        <w:bCs/>
        <w:noProof/>
        <w:sz w:val="20"/>
        <w:szCs w:val="20"/>
      </w:rPr>
      <w:t>4</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3334F9">
      <w:rPr>
        <w:rFonts w:ascii="Arial" w:hAnsi="Arial" w:cs="Arial"/>
        <w:bCs/>
        <w:noProof/>
        <w:sz w:val="20"/>
        <w:szCs w:val="20"/>
      </w:rPr>
      <w:t>4</w:t>
    </w:r>
    <w:r w:rsidR="007309E0" w:rsidRPr="007309E0">
      <w:rPr>
        <w:rFonts w:ascii="Arial" w:hAnsi="Arial"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8D16" w14:textId="77777777" w:rsidR="00314734" w:rsidRDefault="00314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E2CE" w14:textId="77777777" w:rsidR="0087740A" w:rsidRDefault="0087740A">
      <w:r>
        <w:separator/>
      </w:r>
    </w:p>
  </w:footnote>
  <w:footnote w:type="continuationSeparator" w:id="0">
    <w:p w14:paraId="1F543D96" w14:textId="77777777" w:rsidR="0087740A" w:rsidRDefault="0087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AB0E" w14:textId="77777777" w:rsidR="00314734" w:rsidRDefault="00314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7C72" w14:textId="2DDF776B" w:rsidR="004C4D9B" w:rsidRDefault="00645D54">
    <w:pPr>
      <w:pStyle w:val="Header"/>
    </w:pPr>
    <w:r>
      <w:rPr>
        <w:noProof/>
      </w:rPr>
      <w:drawing>
        <wp:anchor distT="0" distB="0" distL="114300" distR="114300" simplePos="0" relativeHeight="251657728" behindDoc="1" locked="0" layoutInCell="1" allowOverlap="1" wp14:anchorId="36AB1B37" wp14:editId="6129B481">
          <wp:simplePos x="0" y="0"/>
          <wp:positionH relativeFrom="column">
            <wp:posOffset>-358140</wp:posOffset>
          </wp:positionH>
          <wp:positionV relativeFrom="paragraph">
            <wp:posOffset>-450215</wp:posOffset>
          </wp:positionV>
          <wp:extent cx="2127885" cy="975360"/>
          <wp:effectExtent l="0" t="0" r="5715" b="0"/>
          <wp:wrapNone/>
          <wp:docPr id="31" name="Picture 3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975360"/>
                  </a:xfrm>
                  <a:prstGeom prst="rect">
                    <a:avLst/>
                  </a:prstGeom>
                  <a:noFill/>
                </pic:spPr>
              </pic:pic>
            </a:graphicData>
          </a:graphic>
        </wp:anchor>
      </w:drawing>
    </w:r>
    <w:r>
      <w:rPr>
        <w:rFonts w:ascii="Arial" w:hAnsi="Arial" w:cs="Arial"/>
        <w:noProof/>
        <w:color w:val="FF0000"/>
        <w:sz w:val="22"/>
        <w:szCs w:val="22"/>
      </w:rPr>
      <w:drawing>
        <wp:anchor distT="0" distB="0" distL="114300" distR="114300" simplePos="0" relativeHeight="251656704" behindDoc="1" locked="0" layoutInCell="0" allowOverlap="1" wp14:anchorId="12B58460" wp14:editId="3F857361">
          <wp:simplePos x="0" y="0"/>
          <wp:positionH relativeFrom="margin">
            <wp:posOffset>5105400</wp:posOffset>
          </wp:positionH>
          <wp:positionV relativeFrom="page">
            <wp:align>top</wp:align>
          </wp:positionV>
          <wp:extent cx="2093595" cy="600075"/>
          <wp:effectExtent l="0" t="0" r="1905" b="9525"/>
          <wp:wrapNone/>
          <wp:docPr id="32" name="Picture 32"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73051" b="94073"/>
                  <a:stretch/>
                </pic:blipFill>
                <pic:spPr bwMode="auto">
                  <a:xfrm>
                    <a:off x="0" y="0"/>
                    <a:ext cx="209359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31F4" w14:textId="77777777" w:rsidR="00314734" w:rsidRDefault="00314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937"/>
    <w:multiLevelType w:val="hybridMultilevel"/>
    <w:tmpl w:val="46C8F13A"/>
    <w:lvl w:ilvl="0" w:tplc="6DF244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B130BE"/>
    <w:multiLevelType w:val="hybridMultilevel"/>
    <w:tmpl w:val="EA72DE68"/>
    <w:lvl w:ilvl="0" w:tplc="6DF24468">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AD50442"/>
    <w:multiLevelType w:val="hybridMultilevel"/>
    <w:tmpl w:val="21DAE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71E87"/>
    <w:multiLevelType w:val="hybridMultilevel"/>
    <w:tmpl w:val="CA04B0A4"/>
    <w:lvl w:ilvl="0" w:tplc="6DF244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B002D6"/>
    <w:multiLevelType w:val="hybridMultilevel"/>
    <w:tmpl w:val="D1B4613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42460"/>
    <w:multiLevelType w:val="hybridMultilevel"/>
    <w:tmpl w:val="78F8236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5"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F4D5362"/>
    <w:multiLevelType w:val="hybridMultilevel"/>
    <w:tmpl w:val="15942628"/>
    <w:lvl w:ilvl="0" w:tplc="08090001">
      <w:start w:val="1"/>
      <w:numFmt w:val="bullet"/>
      <w:lvlText w:val=""/>
      <w:lvlJc w:val="left"/>
      <w:pPr>
        <w:ind w:left="666" w:hanging="360"/>
      </w:pPr>
      <w:rPr>
        <w:rFonts w:ascii="Symbol" w:hAnsi="Symbol"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25"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2E93D5A"/>
    <w:multiLevelType w:val="hybridMultilevel"/>
    <w:tmpl w:val="A644F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687065D2"/>
    <w:multiLevelType w:val="hybridMultilevel"/>
    <w:tmpl w:val="DC86B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41349C7"/>
    <w:multiLevelType w:val="hybridMultilevel"/>
    <w:tmpl w:val="3440F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76478"/>
    <w:multiLevelType w:val="hybridMultilevel"/>
    <w:tmpl w:val="1C403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068604">
    <w:abstractNumId w:val="30"/>
  </w:num>
  <w:num w:numId="2" w16cid:durableId="1188325296">
    <w:abstractNumId w:val="15"/>
  </w:num>
  <w:num w:numId="3" w16cid:durableId="1176118640">
    <w:abstractNumId w:val="11"/>
  </w:num>
  <w:num w:numId="4" w16cid:durableId="233012702">
    <w:abstractNumId w:val="16"/>
  </w:num>
  <w:num w:numId="5" w16cid:durableId="174612164">
    <w:abstractNumId w:val="19"/>
  </w:num>
  <w:num w:numId="6" w16cid:durableId="28916253">
    <w:abstractNumId w:val="25"/>
  </w:num>
  <w:num w:numId="7" w16cid:durableId="476533960">
    <w:abstractNumId w:val="1"/>
  </w:num>
  <w:num w:numId="8" w16cid:durableId="362635598">
    <w:abstractNumId w:val="6"/>
  </w:num>
  <w:num w:numId="9" w16cid:durableId="518279415">
    <w:abstractNumId w:val="32"/>
  </w:num>
  <w:num w:numId="10" w16cid:durableId="1017464353">
    <w:abstractNumId w:val="31"/>
  </w:num>
  <w:num w:numId="11" w16cid:durableId="1569801316">
    <w:abstractNumId w:val="5"/>
  </w:num>
  <w:num w:numId="12" w16cid:durableId="12441478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4826125">
    <w:abstractNumId w:val="18"/>
  </w:num>
  <w:num w:numId="14" w16cid:durableId="1810200069">
    <w:abstractNumId w:val="14"/>
  </w:num>
  <w:num w:numId="15" w16cid:durableId="162286240">
    <w:abstractNumId w:val="28"/>
  </w:num>
  <w:num w:numId="16" w16cid:durableId="229922497">
    <w:abstractNumId w:val="2"/>
  </w:num>
  <w:num w:numId="17" w16cid:durableId="1779639007">
    <w:abstractNumId w:val="17"/>
  </w:num>
  <w:num w:numId="18" w16cid:durableId="157625267">
    <w:abstractNumId w:val="36"/>
  </w:num>
  <w:num w:numId="19" w16cid:durableId="293609002">
    <w:abstractNumId w:val="3"/>
  </w:num>
  <w:num w:numId="20" w16cid:durableId="950672054">
    <w:abstractNumId w:val="4"/>
  </w:num>
  <w:num w:numId="21" w16cid:durableId="1885486810">
    <w:abstractNumId w:val="27"/>
  </w:num>
  <w:num w:numId="22" w16cid:durableId="1254054063">
    <w:abstractNumId w:val="20"/>
  </w:num>
  <w:num w:numId="23" w16cid:durableId="1029143135">
    <w:abstractNumId w:val="23"/>
  </w:num>
  <w:num w:numId="24" w16cid:durableId="37357926">
    <w:abstractNumId w:val="12"/>
  </w:num>
  <w:num w:numId="25" w16cid:durableId="567767351">
    <w:abstractNumId w:val="34"/>
  </w:num>
  <w:num w:numId="26" w16cid:durableId="554701874">
    <w:abstractNumId w:val="24"/>
  </w:num>
  <w:num w:numId="27" w16cid:durableId="671101084">
    <w:abstractNumId w:val="22"/>
  </w:num>
  <w:num w:numId="28" w16cid:durableId="328140098">
    <w:abstractNumId w:val="21"/>
  </w:num>
  <w:num w:numId="29" w16cid:durableId="51924226">
    <w:abstractNumId w:val="13"/>
  </w:num>
  <w:num w:numId="30" w16cid:durableId="851340422">
    <w:abstractNumId w:val="8"/>
  </w:num>
  <w:num w:numId="31" w16cid:durableId="655494483">
    <w:abstractNumId w:val="26"/>
  </w:num>
  <w:num w:numId="32" w16cid:durableId="1515919584">
    <w:abstractNumId w:val="35"/>
  </w:num>
  <w:num w:numId="33" w16cid:durableId="803698818">
    <w:abstractNumId w:val="33"/>
  </w:num>
  <w:num w:numId="34" w16cid:durableId="1405640082">
    <w:abstractNumId w:val="29"/>
  </w:num>
  <w:num w:numId="35" w16cid:durableId="1400901082">
    <w:abstractNumId w:val="10"/>
  </w:num>
  <w:num w:numId="36" w16cid:durableId="1292177058">
    <w:abstractNumId w:val="0"/>
  </w:num>
  <w:num w:numId="37" w16cid:durableId="681863228">
    <w:abstractNumId w:val="9"/>
  </w:num>
  <w:num w:numId="38" w16cid:durableId="804279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0EA"/>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164"/>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46B"/>
    <w:rsid w:val="00054B86"/>
    <w:rsid w:val="00056E8A"/>
    <w:rsid w:val="00057E0B"/>
    <w:rsid w:val="00060FBE"/>
    <w:rsid w:val="0006103B"/>
    <w:rsid w:val="00061753"/>
    <w:rsid w:val="00061A42"/>
    <w:rsid w:val="00061EC0"/>
    <w:rsid w:val="000631C8"/>
    <w:rsid w:val="00063B7B"/>
    <w:rsid w:val="000643F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4737"/>
    <w:rsid w:val="0009525A"/>
    <w:rsid w:val="00095640"/>
    <w:rsid w:val="00095868"/>
    <w:rsid w:val="00095DFD"/>
    <w:rsid w:val="0009710F"/>
    <w:rsid w:val="000A0D25"/>
    <w:rsid w:val="000A21DE"/>
    <w:rsid w:val="000A2A11"/>
    <w:rsid w:val="000A2AAA"/>
    <w:rsid w:val="000A2D3A"/>
    <w:rsid w:val="000B1FD3"/>
    <w:rsid w:val="000B1FDE"/>
    <w:rsid w:val="000B27B0"/>
    <w:rsid w:val="000B306A"/>
    <w:rsid w:val="000B3077"/>
    <w:rsid w:val="000B31F4"/>
    <w:rsid w:val="000B3BAA"/>
    <w:rsid w:val="000B4D84"/>
    <w:rsid w:val="000B4DF1"/>
    <w:rsid w:val="000B5305"/>
    <w:rsid w:val="000B5693"/>
    <w:rsid w:val="000B6367"/>
    <w:rsid w:val="000B6CDD"/>
    <w:rsid w:val="000B7354"/>
    <w:rsid w:val="000B7F22"/>
    <w:rsid w:val="000C09C5"/>
    <w:rsid w:val="000C0E8F"/>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107"/>
    <w:rsid w:val="00107526"/>
    <w:rsid w:val="00107582"/>
    <w:rsid w:val="0010761B"/>
    <w:rsid w:val="00107858"/>
    <w:rsid w:val="00110BB5"/>
    <w:rsid w:val="00110CA9"/>
    <w:rsid w:val="0011139F"/>
    <w:rsid w:val="0011269D"/>
    <w:rsid w:val="001135E3"/>
    <w:rsid w:val="00113EF5"/>
    <w:rsid w:val="00114141"/>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307"/>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87EB1"/>
    <w:rsid w:val="00190C26"/>
    <w:rsid w:val="00192A95"/>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ACD"/>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5E7"/>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D7297"/>
    <w:rsid w:val="002D7DDE"/>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3F36"/>
    <w:rsid w:val="00304D6E"/>
    <w:rsid w:val="0030622D"/>
    <w:rsid w:val="0030653C"/>
    <w:rsid w:val="00307802"/>
    <w:rsid w:val="003111FC"/>
    <w:rsid w:val="00311DDF"/>
    <w:rsid w:val="00311EB5"/>
    <w:rsid w:val="00312FAB"/>
    <w:rsid w:val="0031343F"/>
    <w:rsid w:val="00314734"/>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34F9"/>
    <w:rsid w:val="0033438B"/>
    <w:rsid w:val="00334791"/>
    <w:rsid w:val="003353B6"/>
    <w:rsid w:val="00335D6F"/>
    <w:rsid w:val="003362D6"/>
    <w:rsid w:val="003374FA"/>
    <w:rsid w:val="00337549"/>
    <w:rsid w:val="00340FBB"/>
    <w:rsid w:val="00341B48"/>
    <w:rsid w:val="00343531"/>
    <w:rsid w:val="00343ED4"/>
    <w:rsid w:val="00344598"/>
    <w:rsid w:val="0034556A"/>
    <w:rsid w:val="00345622"/>
    <w:rsid w:val="00346301"/>
    <w:rsid w:val="0034728E"/>
    <w:rsid w:val="00347779"/>
    <w:rsid w:val="00350B59"/>
    <w:rsid w:val="00351A6F"/>
    <w:rsid w:val="00351E8C"/>
    <w:rsid w:val="00352CB9"/>
    <w:rsid w:val="00353502"/>
    <w:rsid w:val="00353D26"/>
    <w:rsid w:val="00355387"/>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4F6E"/>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9B"/>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18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B76B2"/>
    <w:rsid w:val="004C06C1"/>
    <w:rsid w:val="004C0B80"/>
    <w:rsid w:val="004C2500"/>
    <w:rsid w:val="004C2BBF"/>
    <w:rsid w:val="004C31F1"/>
    <w:rsid w:val="004C33C0"/>
    <w:rsid w:val="004C368D"/>
    <w:rsid w:val="004C3EEF"/>
    <w:rsid w:val="004C4BC6"/>
    <w:rsid w:val="004C4D9B"/>
    <w:rsid w:val="004C505F"/>
    <w:rsid w:val="004C58B5"/>
    <w:rsid w:val="004C5A0A"/>
    <w:rsid w:val="004C5B1B"/>
    <w:rsid w:val="004C7A07"/>
    <w:rsid w:val="004D04A5"/>
    <w:rsid w:val="004D219B"/>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3EC6"/>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38"/>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55A"/>
    <w:rsid w:val="00584A96"/>
    <w:rsid w:val="00584CC1"/>
    <w:rsid w:val="00585370"/>
    <w:rsid w:val="00585F3F"/>
    <w:rsid w:val="00586386"/>
    <w:rsid w:val="00586720"/>
    <w:rsid w:val="00586EBD"/>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2E99"/>
    <w:rsid w:val="005C4089"/>
    <w:rsid w:val="005C550E"/>
    <w:rsid w:val="005C5B94"/>
    <w:rsid w:val="005C6C71"/>
    <w:rsid w:val="005C7F7A"/>
    <w:rsid w:val="005D0320"/>
    <w:rsid w:val="005D08C7"/>
    <w:rsid w:val="005D17FE"/>
    <w:rsid w:val="005D2884"/>
    <w:rsid w:val="005D2D8D"/>
    <w:rsid w:val="005D33C1"/>
    <w:rsid w:val="005D436C"/>
    <w:rsid w:val="005D4961"/>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ED4"/>
    <w:rsid w:val="005E3F91"/>
    <w:rsid w:val="005E416A"/>
    <w:rsid w:val="005E45DB"/>
    <w:rsid w:val="005E46B1"/>
    <w:rsid w:val="005E4C26"/>
    <w:rsid w:val="005E54F6"/>
    <w:rsid w:val="005E58EF"/>
    <w:rsid w:val="005E659F"/>
    <w:rsid w:val="005E65D6"/>
    <w:rsid w:val="005E6930"/>
    <w:rsid w:val="005E7338"/>
    <w:rsid w:val="005E7AAF"/>
    <w:rsid w:val="005F104C"/>
    <w:rsid w:val="005F14C5"/>
    <w:rsid w:val="005F1568"/>
    <w:rsid w:val="005F17AD"/>
    <w:rsid w:val="005F1F5D"/>
    <w:rsid w:val="005F321E"/>
    <w:rsid w:val="005F37CB"/>
    <w:rsid w:val="005F3C12"/>
    <w:rsid w:val="005F3FFA"/>
    <w:rsid w:val="005F6CD8"/>
    <w:rsid w:val="005F6CE1"/>
    <w:rsid w:val="00600976"/>
    <w:rsid w:val="00601581"/>
    <w:rsid w:val="0060170A"/>
    <w:rsid w:val="00601F22"/>
    <w:rsid w:val="006027EA"/>
    <w:rsid w:val="00602817"/>
    <w:rsid w:val="0060394F"/>
    <w:rsid w:val="00603BDA"/>
    <w:rsid w:val="00603D21"/>
    <w:rsid w:val="006041C5"/>
    <w:rsid w:val="00604CFF"/>
    <w:rsid w:val="00604FE5"/>
    <w:rsid w:val="00605937"/>
    <w:rsid w:val="00606C1B"/>
    <w:rsid w:val="00606CA9"/>
    <w:rsid w:val="00607016"/>
    <w:rsid w:val="0060726A"/>
    <w:rsid w:val="00610556"/>
    <w:rsid w:val="00611D14"/>
    <w:rsid w:val="00611DA7"/>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634B"/>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5D54"/>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C8E"/>
    <w:rsid w:val="006E1F8E"/>
    <w:rsid w:val="006E2364"/>
    <w:rsid w:val="006E28E1"/>
    <w:rsid w:val="006E2EB3"/>
    <w:rsid w:val="006E354A"/>
    <w:rsid w:val="006E458A"/>
    <w:rsid w:val="006E49B7"/>
    <w:rsid w:val="006E5570"/>
    <w:rsid w:val="006E68B3"/>
    <w:rsid w:val="006E79AD"/>
    <w:rsid w:val="006F0B5F"/>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3975"/>
    <w:rsid w:val="0079424B"/>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244"/>
    <w:rsid w:val="007D1FC6"/>
    <w:rsid w:val="007D2591"/>
    <w:rsid w:val="007D26CB"/>
    <w:rsid w:val="007D3392"/>
    <w:rsid w:val="007D3E03"/>
    <w:rsid w:val="007D408C"/>
    <w:rsid w:val="007D589F"/>
    <w:rsid w:val="007D5934"/>
    <w:rsid w:val="007D7A78"/>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75D"/>
    <w:rsid w:val="00802D78"/>
    <w:rsid w:val="00803543"/>
    <w:rsid w:val="00803FD0"/>
    <w:rsid w:val="00804B8C"/>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7740A"/>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E1A"/>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4F5"/>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0C5B"/>
    <w:rsid w:val="008E1954"/>
    <w:rsid w:val="008E32E1"/>
    <w:rsid w:val="008E3497"/>
    <w:rsid w:val="008E35FC"/>
    <w:rsid w:val="008E38D3"/>
    <w:rsid w:val="008E3A57"/>
    <w:rsid w:val="008E4394"/>
    <w:rsid w:val="008E455C"/>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07E6C"/>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17F54"/>
    <w:rsid w:val="009203AB"/>
    <w:rsid w:val="009232AA"/>
    <w:rsid w:val="00923E09"/>
    <w:rsid w:val="00924194"/>
    <w:rsid w:val="00926467"/>
    <w:rsid w:val="00927B08"/>
    <w:rsid w:val="00930560"/>
    <w:rsid w:val="009312BF"/>
    <w:rsid w:val="00931572"/>
    <w:rsid w:val="00931CC1"/>
    <w:rsid w:val="00931DDF"/>
    <w:rsid w:val="00932623"/>
    <w:rsid w:val="00932A58"/>
    <w:rsid w:val="0093377D"/>
    <w:rsid w:val="00933C46"/>
    <w:rsid w:val="00934C96"/>
    <w:rsid w:val="00934C9F"/>
    <w:rsid w:val="009354D3"/>
    <w:rsid w:val="009400E3"/>
    <w:rsid w:val="0094075E"/>
    <w:rsid w:val="00940D9D"/>
    <w:rsid w:val="009420CC"/>
    <w:rsid w:val="00942733"/>
    <w:rsid w:val="00943095"/>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6F6"/>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ACF"/>
    <w:rsid w:val="009D5DA4"/>
    <w:rsid w:val="009D6D2E"/>
    <w:rsid w:val="009D7E6E"/>
    <w:rsid w:val="009E0B26"/>
    <w:rsid w:val="009E0E16"/>
    <w:rsid w:val="009E1402"/>
    <w:rsid w:val="009E19B6"/>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47E0"/>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4B78"/>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1EDB"/>
    <w:rsid w:val="00AA225F"/>
    <w:rsid w:val="00AA2B5B"/>
    <w:rsid w:val="00AA2E66"/>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3DD"/>
    <w:rsid w:val="00AB1B7C"/>
    <w:rsid w:val="00AB1BA2"/>
    <w:rsid w:val="00AB21FE"/>
    <w:rsid w:val="00AB2352"/>
    <w:rsid w:val="00AB35AF"/>
    <w:rsid w:val="00AB3895"/>
    <w:rsid w:val="00AB3A58"/>
    <w:rsid w:val="00AB42E6"/>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249"/>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091C"/>
    <w:rsid w:val="00B01547"/>
    <w:rsid w:val="00B01D5F"/>
    <w:rsid w:val="00B020DA"/>
    <w:rsid w:val="00B03462"/>
    <w:rsid w:val="00B03874"/>
    <w:rsid w:val="00B03F47"/>
    <w:rsid w:val="00B049C1"/>
    <w:rsid w:val="00B05001"/>
    <w:rsid w:val="00B06407"/>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0D2"/>
    <w:rsid w:val="00B37468"/>
    <w:rsid w:val="00B37DC7"/>
    <w:rsid w:val="00B4006A"/>
    <w:rsid w:val="00B4006D"/>
    <w:rsid w:val="00B40C96"/>
    <w:rsid w:val="00B42666"/>
    <w:rsid w:val="00B42722"/>
    <w:rsid w:val="00B42B8D"/>
    <w:rsid w:val="00B43183"/>
    <w:rsid w:val="00B4324C"/>
    <w:rsid w:val="00B4377B"/>
    <w:rsid w:val="00B440DF"/>
    <w:rsid w:val="00B465F3"/>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6D6"/>
    <w:rsid w:val="00B60D6E"/>
    <w:rsid w:val="00B60E4D"/>
    <w:rsid w:val="00B61634"/>
    <w:rsid w:val="00B619ED"/>
    <w:rsid w:val="00B6468D"/>
    <w:rsid w:val="00B64C46"/>
    <w:rsid w:val="00B6547F"/>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467"/>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1EA"/>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8B3"/>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35B"/>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631D"/>
    <w:rsid w:val="00C46371"/>
    <w:rsid w:val="00C46710"/>
    <w:rsid w:val="00C4723F"/>
    <w:rsid w:val="00C50762"/>
    <w:rsid w:val="00C51D51"/>
    <w:rsid w:val="00C5242F"/>
    <w:rsid w:val="00C52D7F"/>
    <w:rsid w:val="00C52FA5"/>
    <w:rsid w:val="00C53092"/>
    <w:rsid w:val="00C541C0"/>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68A"/>
    <w:rsid w:val="00CF3CDB"/>
    <w:rsid w:val="00CF402E"/>
    <w:rsid w:val="00CF41F8"/>
    <w:rsid w:val="00CF4521"/>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6387"/>
    <w:rsid w:val="00D56647"/>
    <w:rsid w:val="00D5696E"/>
    <w:rsid w:val="00D56C2D"/>
    <w:rsid w:val="00D56F00"/>
    <w:rsid w:val="00D5792B"/>
    <w:rsid w:val="00D60613"/>
    <w:rsid w:val="00D6068F"/>
    <w:rsid w:val="00D614C2"/>
    <w:rsid w:val="00D61946"/>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4326"/>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5850"/>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02D5"/>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42B"/>
    <w:rsid w:val="00DF1D05"/>
    <w:rsid w:val="00DF1E46"/>
    <w:rsid w:val="00DF2B03"/>
    <w:rsid w:val="00DF3129"/>
    <w:rsid w:val="00DF406B"/>
    <w:rsid w:val="00DF4FFF"/>
    <w:rsid w:val="00DF6675"/>
    <w:rsid w:val="00DF68BB"/>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42E8"/>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63FF"/>
    <w:rsid w:val="00E871D4"/>
    <w:rsid w:val="00E871FD"/>
    <w:rsid w:val="00E90583"/>
    <w:rsid w:val="00E908A1"/>
    <w:rsid w:val="00E90F13"/>
    <w:rsid w:val="00E9192C"/>
    <w:rsid w:val="00E943C1"/>
    <w:rsid w:val="00E94CC2"/>
    <w:rsid w:val="00E95475"/>
    <w:rsid w:val="00E957AE"/>
    <w:rsid w:val="00E970AB"/>
    <w:rsid w:val="00E978FC"/>
    <w:rsid w:val="00EA00A4"/>
    <w:rsid w:val="00EA064E"/>
    <w:rsid w:val="00EA33B4"/>
    <w:rsid w:val="00EA3A2F"/>
    <w:rsid w:val="00EA4CC8"/>
    <w:rsid w:val="00EA6545"/>
    <w:rsid w:val="00EA7767"/>
    <w:rsid w:val="00EA77B4"/>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12A"/>
    <w:rsid w:val="00ED47BC"/>
    <w:rsid w:val="00ED4F6D"/>
    <w:rsid w:val="00ED5A42"/>
    <w:rsid w:val="00EE0027"/>
    <w:rsid w:val="00EE0A73"/>
    <w:rsid w:val="00EE222F"/>
    <w:rsid w:val="00EE28AE"/>
    <w:rsid w:val="00EE52D5"/>
    <w:rsid w:val="00EF0617"/>
    <w:rsid w:val="00EF1058"/>
    <w:rsid w:val="00EF1673"/>
    <w:rsid w:val="00EF2658"/>
    <w:rsid w:val="00EF32DE"/>
    <w:rsid w:val="00EF397C"/>
    <w:rsid w:val="00EF3B07"/>
    <w:rsid w:val="00EF50AA"/>
    <w:rsid w:val="00EF5B06"/>
    <w:rsid w:val="00EF646E"/>
    <w:rsid w:val="00EF6B94"/>
    <w:rsid w:val="00EF6F28"/>
    <w:rsid w:val="00EF70EC"/>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007"/>
    <w:rsid w:val="00F778AF"/>
    <w:rsid w:val="00F77C66"/>
    <w:rsid w:val="00F80F83"/>
    <w:rsid w:val="00F8257F"/>
    <w:rsid w:val="00F83262"/>
    <w:rsid w:val="00F834EF"/>
    <w:rsid w:val="00F83904"/>
    <w:rsid w:val="00F84316"/>
    <w:rsid w:val="00F845A4"/>
    <w:rsid w:val="00F84D2B"/>
    <w:rsid w:val="00F860A9"/>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07FB"/>
    <w:rsid w:val="00FB1026"/>
    <w:rsid w:val="00FB1DFB"/>
    <w:rsid w:val="00FB1F67"/>
    <w:rsid w:val="00FB2195"/>
    <w:rsid w:val="00FB436A"/>
    <w:rsid w:val="00FB588F"/>
    <w:rsid w:val="00FB5C7E"/>
    <w:rsid w:val="00FB5DBB"/>
    <w:rsid w:val="00FB6DB9"/>
    <w:rsid w:val="00FB78F3"/>
    <w:rsid w:val="00FB79BD"/>
    <w:rsid w:val="00FC0208"/>
    <w:rsid w:val="00FC0A65"/>
    <w:rsid w:val="00FC2BAE"/>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2631C93D"/>
    <w:rsid w:val="29308AEE"/>
    <w:rsid w:val="2CF874CA"/>
    <w:rsid w:val="418B0B60"/>
    <w:rsid w:val="46A44003"/>
    <w:rsid w:val="57AE26C0"/>
    <w:rsid w:val="613BE0A9"/>
    <w:rsid w:val="6473816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28145"/>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character" w:styleId="PlaceholderText">
    <w:name w:val="Placeholder Text"/>
    <w:basedOn w:val="DefaultParagraphFont"/>
    <w:uiPriority w:val="99"/>
    <w:semiHidden/>
    <w:rsid w:val="00114141"/>
    <w:rPr>
      <w:color w:val="808080"/>
    </w:rPr>
  </w:style>
  <w:style w:type="table" w:styleId="TableGrid">
    <w:name w:val="Table Grid"/>
    <w:basedOn w:val="TableNormal"/>
    <w:rsid w:val="005C2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A99DCDC0D39C4EBF28B26BDABB1C3C" ma:contentTypeVersion="4" ma:contentTypeDescription="Create a new document." ma:contentTypeScope="" ma:versionID="cbb6a003d9a6d5368180abe0f5051b08">
  <xsd:schema xmlns:xsd="http://www.w3.org/2001/XMLSchema" xmlns:xs="http://www.w3.org/2001/XMLSchema" xmlns:p="http://schemas.microsoft.com/office/2006/metadata/properties" xmlns:ns2="2348d179-9bda-4e5b-a91d-9ae1a59b474e" targetNamespace="http://schemas.microsoft.com/office/2006/metadata/properties" ma:root="true" ma:fieldsID="bb649b4596614e8c6abb4703df9451a0" ns2:_="">
    <xsd:import namespace="2348d179-9bda-4e5b-a91d-9ae1a59b4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d179-9bda-4e5b-a91d-9ae1a59b4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2CFD4-B58E-4E5A-9094-D2EB537AF593}">
  <ds:schemaRefs>
    <ds:schemaRef ds:uri="http://schemas.openxmlformats.org/officeDocument/2006/bibliography"/>
  </ds:schemaRefs>
</ds:datastoreItem>
</file>

<file path=customXml/itemProps2.xml><?xml version="1.0" encoding="utf-8"?>
<ds:datastoreItem xmlns:ds="http://schemas.openxmlformats.org/officeDocument/2006/customXml" ds:itemID="{9929BD13-A912-43CD-B84C-C7156F6FD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d179-9bda-4e5b-a91d-9ae1a59b4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557E8-DB95-42F7-B628-36ED1E66C2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DA7C5C-BEE1-4D04-8E25-8B45C99F0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6147</Characters>
  <Application>Microsoft Office Word</Application>
  <DocSecurity>0</DocSecurity>
  <Lines>146</Lines>
  <Paragraphs>117</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Laura Fraser</cp:lastModifiedBy>
  <cp:revision>2</cp:revision>
  <cp:lastPrinted>2010-08-13T11:01:00Z</cp:lastPrinted>
  <dcterms:created xsi:type="dcterms:W3CDTF">2026-02-18T13:46:00Z</dcterms:created>
  <dcterms:modified xsi:type="dcterms:W3CDTF">2026-02-18T13:46:00Z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0x0101008FA99DCDC0D39C4EBF28B26BDABB1C3C</vt:lpwstr>
  </property>
  <property fmtid="{D5CDD505-2E9C-101B-9397-08002B2CF9AE}" pid="3" name="_dlc_DocIdItemGuid">
    <vt:lpwstr>03c4202b-8ecd-4252-871d-a08cefe84c6a</vt:lpwstr>
  </property>
  <property fmtid="{D5CDD505-2E9C-101B-9397-08002B2CF9AE}" pid="4" name="GrammarlyDocumentId">
    <vt:lpwstr>2eb97187e15cb1471b24ea4a96c96703e307fce065555b10163f9dca14c38511</vt:lpwstr>
  </property>
</Properties>
</file>